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EAA1" w14:textId="74A012A0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 xml:space="preserve">pisemnego </w:t>
      </w:r>
      <w:r w:rsidR="00941022" w:rsidRPr="00941022">
        <w:rPr>
          <w:rFonts w:asciiTheme="minorHAnsi" w:hAnsiTheme="minorHAnsi"/>
          <w:b/>
          <w:sz w:val="40"/>
          <w:szCs w:val="40"/>
        </w:rPr>
        <w:t xml:space="preserve">nieograniczonego na sprzedaż spółdzielczego własnościowego prawa do lokalu położonego w </w:t>
      </w:r>
      <w:r w:rsidR="005727E4">
        <w:rPr>
          <w:rFonts w:asciiTheme="minorHAnsi" w:hAnsiTheme="minorHAnsi"/>
          <w:b/>
          <w:sz w:val="40"/>
          <w:szCs w:val="40"/>
        </w:rPr>
        <w:t xml:space="preserve">Wołominie </w:t>
      </w:r>
      <w:r w:rsidR="00941022" w:rsidRPr="00941022">
        <w:rPr>
          <w:rFonts w:asciiTheme="minorHAnsi" w:hAnsiTheme="minorHAnsi"/>
          <w:b/>
          <w:sz w:val="40"/>
          <w:szCs w:val="40"/>
        </w:rPr>
        <w:t xml:space="preserve">przy ulicy </w:t>
      </w:r>
      <w:r w:rsidR="005727E4">
        <w:rPr>
          <w:rFonts w:asciiTheme="minorHAnsi" w:hAnsiTheme="minorHAnsi"/>
          <w:b/>
          <w:sz w:val="40"/>
          <w:szCs w:val="40"/>
        </w:rPr>
        <w:t xml:space="preserve">Mieszka I 9 </w:t>
      </w:r>
    </w:p>
    <w:p w14:paraId="51B40FF5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03D51262" w14:textId="749B9FFB" w:rsidR="00941022" w:rsidRDefault="00C241AD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</w:t>
      </w:r>
      <w:r w:rsidR="00324508" w:rsidRPr="00FD1969">
        <w:rPr>
          <w:rFonts w:asciiTheme="minorHAnsi" w:hAnsiTheme="minorHAnsi"/>
          <w:szCs w:val="24"/>
        </w:rPr>
        <w:t xml:space="preserve">przetargu pisemnego nieograniczonego jest </w:t>
      </w:r>
      <w:r w:rsidR="00324508">
        <w:rPr>
          <w:rFonts w:asciiTheme="minorHAnsi" w:hAnsiTheme="minorHAnsi"/>
          <w:szCs w:val="24"/>
        </w:rPr>
        <w:t xml:space="preserve">Dyrektor </w:t>
      </w:r>
      <w:r w:rsidR="00324508" w:rsidRPr="00CE2028">
        <w:rPr>
          <w:rFonts w:asciiTheme="minorHAnsi" w:hAnsiTheme="minorHAnsi"/>
          <w:szCs w:val="24"/>
        </w:rPr>
        <w:t>Departamentu Zarządzania Nieruchomościami</w:t>
      </w:r>
      <w:r w:rsidR="00324508" w:rsidRPr="00CE2028" w:rsidDel="00CE2028">
        <w:rPr>
          <w:rFonts w:asciiTheme="minorHAnsi" w:hAnsiTheme="minorHAnsi"/>
          <w:szCs w:val="24"/>
        </w:rPr>
        <w:t xml:space="preserve"> </w:t>
      </w:r>
      <w:r w:rsidR="00324508" w:rsidRPr="00165F8D">
        <w:rPr>
          <w:rFonts w:asciiTheme="minorHAnsi" w:hAnsiTheme="minorHAnsi" w:cstheme="minorHAnsi"/>
          <w:szCs w:val="24"/>
        </w:rPr>
        <w:t>Z</w:t>
      </w:r>
      <w:r w:rsidR="00324508">
        <w:rPr>
          <w:rFonts w:asciiTheme="minorHAnsi" w:hAnsiTheme="minorHAnsi" w:cstheme="minorHAnsi"/>
          <w:szCs w:val="24"/>
        </w:rPr>
        <w:t xml:space="preserve">akładu </w:t>
      </w:r>
      <w:r w:rsidR="00324508" w:rsidRPr="00165F8D">
        <w:rPr>
          <w:rFonts w:asciiTheme="minorHAnsi" w:hAnsiTheme="minorHAnsi" w:cstheme="minorHAnsi"/>
          <w:szCs w:val="24"/>
        </w:rPr>
        <w:t>U</w:t>
      </w:r>
      <w:r w:rsidR="00324508">
        <w:rPr>
          <w:rFonts w:asciiTheme="minorHAnsi" w:hAnsiTheme="minorHAnsi" w:cstheme="minorHAnsi"/>
          <w:szCs w:val="24"/>
        </w:rPr>
        <w:t xml:space="preserve">bezpieczeń </w:t>
      </w:r>
      <w:r w:rsidR="00324508" w:rsidRPr="00165F8D">
        <w:rPr>
          <w:rFonts w:asciiTheme="minorHAnsi" w:hAnsiTheme="minorHAnsi" w:cstheme="minorHAnsi"/>
          <w:szCs w:val="24"/>
        </w:rPr>
        <w:t>S</w:t>
      </w:r>
      <w:r w:rsidR="00324508">
        <w:rPr>
          <w:rFonts w:asciiTheme="minorHAnsi" w:hAnsiTheme="minorHAnsi" w:cstheme="minorHAnsi"/>
          <w:szCs w:val="24"/>
        </w:rPr>
        <w:t xml:space="preserve">połecznych </w:t>
      </w:r>
      <w:r w:rsidR="00324508">
        <w:rPr>
          <w:rFonts w:asciiTheme="minorHAnsi" w:hAnsiTheme="minorHAnsi"/>
          <w:szCs w:val="24"/>
        </w:rPr>
        <w:t xml:space="preserve">z </w:t>
      </w:r>
      <w:r w:rsidR="00324508" w:rsidRPr="00FD1969">
        <w:rPr>
          <w:rFonts w:asciiTheme="minorHAnsi" w:hAnsiTheme="minorHAnsi"/>
          <w:szCs w:val="24"/>
        </w:rPr>
        <w:t>siedzibą</w:t>
      </w:r>
      <w:r w:rsidR="00324508">
        <w:rPr>
          <w:rFonts w:asciiTheme="minorHAnsi" w:hAnsiTheme="minorHAnsi"/>
          <w:szCs w:val="24"/>
        </w:rPr>
        <w:t xml:space="preserve"> w Warszawie (</w:t>
      </w:r>
      <w:r w:rsidR="00324508" w:rsidRPr="00165F8D">
        <w:rPr>
          <w:rFonts w:asciiTheme="minorHAnsi" w:hAnsiTheme="minorHAnsi" w:cstheme="minorHAnsi"/>
          <w:szCs w:val="24"/>
        </w:rPr>
        <w:t>01-748</w:t>
      </w:r>
      <w:r w:rsidR="00324508">
        <w:rPr>
          <w:rFonts w:asciiTheme="minorHAnsi" w:hAnsiTheme="minorHAnsi" w:cstheme="minorHAnsi"/>
          <w:szCs w:val="24"/>
        </w:rPr>
        <w:t xml:space="preserve">) </w:t>
      </w:r>
      <w:r w:rsidR="00324508">
        <w:rPr>
          <w:rFonts w:asciiTheme="minorHAnsi" w:hAnsiTheme="minorHAnsi"/>
          <w:szCs w:val="24"/>
        </w:rPr>
        <w:t xml:space="preserve">przy ul. </w:t>
      </w:r>
      <w:r w:rsidR="00324508" w:rsidRPr="00165F8D">
        <w:rPr>
          <w:rFonts w:asciiTheme="minorHAnsi" w:hAnsiTheme="minorHAnsi" w:cstheme="minorHAnsi"/>
          <w:szCs w:val="24"/>
        </w:rPr>
        <w:t>Szamock</w:t>
      </w:r>
      <w:r w:rsidR="00324508">
        <w:rPr>
          <w:rFonts w:asciiTheme="minorHAnsi" w:hAnsiTheme="minorHAnsi" w:cstheme="minorHAnsi"/>
          <w:szCs w:val="24"/>
        </w:rPr>
        <w:t>iej</w:t>
      </w:r>
      <w:r w:rsidR="00324508" w:rsidRPr="00165F8D">
        <w:rPr>
          <w:rFonts w:asciiTheme="minorHAnsi" w:hAnsiTheme="minorHAnsi" w:cstheme="minorHAnsi"/>
          <w:szCs w:val="24"/>
        </w:rPr>
        <w:t xml:space="preserve"> 3, 5</w:t>
      </w:r>
      <w:r w:rsidR="00324508">
        <w:rPr>
          <w:rFonts w:asciiTheme="minorHAnsi" w:hAnsiTheme="minorHAnsi" w:cstheme="minorHAnsi"/>
          <w:szCs w:val="24"/>
        </w:rPr>
        <w:t>.</w:t>
      </w:r>
    </w:p>
    <w:p w14:paraId="202EEE0E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0782484C" w14:textId="77777777" w:rsidR="002F282D" w:rsidRDefault="00EE7757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2F95D79F" w14:textId="2C1C2EC1" w:rsidR="002F282D" w:rsidRPr="002F282D" w:rsidRDefault="002F282D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>Przetarg będzie ważny, jeżeli wpłynęła chociaż jedna ważna oferta, to jest spełniająca warunki określone w Regulaminie i ogłoszeniu o przetargu.</w:t>
      </w:r>
    </w:p>
    <w:p w14:paraId="1F33D628" w14:textId="3D4F1CAF" w:rsidR="00D24FFF" w:rsidRPr="002F282D" w:rsidRDefault="00EE7757" w:rsidP="00853BD6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 xml:space="preserve">Ogłoszenie o przetargu </w:t>
      </w:r>
      <w:r w:rsidR="00307DC2" w:rsidRPr="002F282D">
        <w:rPr>
          <w:rFonts w:asciiTheme="minorHAnsi" w:hAnsiTheme="minorHAnsi"/>
          <w:szCs w:val="24"/>
        </w:rPr>
        <w:t xml:space="preserve">pisemnym nieograniczonym </w:t>
      </w:r>
      <w:r w:rsidR="00941022" w:rsidRPr="002F282D">
        <w:rPr>
          <w:rFonts w:asciiTheme="minorHAnsi" w:hAnsiTheme="minorHAnsi"/>
          <w:szCs w:val="24"/>
        </w:rPr>
        <w:t>na sprzedaż spółdzielczego własnościowego prawa do lokalu użytkowego</w:t>
      </w:r>
      <w:r w:rsidR="00324508" w:rsidRPr="002F282D">
        <w:rPr>
          <w:rFonts w:asciiTheme="minorHAnsi" w:hAnsiTheme="minorHAnsi"/>
          <w:szCs w:val="24"/>
        </w:rPr>
        <w:t xml:space="preserve"> położonego </w:t>
      </w:r>
      <w:r w:rsidR="00853BD6" w:rsidRPr="00853BD6">
        <w:rPr>
          <w:rFonts w:asciiTheme="minorHAnsi" w:hAnsiTheme="minorHAnsi"/>
          <w:szCs w:val="24"/>
        </w:rPr>
        <w:t>w Wołominie przy ul. Mieszka I 9</w:t>
      </w:r>
      <w:r w:rsidR="009C21B2" w:rsidRPr="002F282D">
        <w:rPr>
          <w:rFonts w:asciiTheme="minorHAnsi" w:hAnsiTheme="minorHAnsi"/>
          <w:szCs w:val="24"/>
        </w:rPr>
        <w:t>, zostanie wywieszone</w:t>
      </w:r>
      <w:r w:rsidR="00307DC2" w:rsidRPr="002F282D">
        <w:rPr>
          <w:rFonts w:asciiTheme="minorHAnsi" w:hAnsiTheme="minorHAnsi"/>
          <w:szCs w:val="24"/>
        </w:rPr>
        <w:t xml:space="preserve"> w </w:t>
      </w:r>
      <w:r w:rsidR="00362804" w:rsidRPr="002F282D">
        <w:rPr>
          <w:rFonts w:asciiTheme="minorHAnsi" w:hAnsiTheme="minorHAnsi"/>
          <w:szCs w:val="24"/>
        </w:rPr>
        <w:t xml:space="preserve">siedzibie </w:t>
      </w:r>
      <w:r w:rsidR="00853BD6">
        <w:rPr>
          <w:rFonts w:asciiTheme="minorHAnsi" w:hAnsiTheme="minorHAnsi"/>
          <w:szCs w:val="24"/>
        </w:rPr>
        <w:t xml:space="preserve">II </w:t>
      </w:r>
      <w:r w:rsidR="00941022" w:rsidRPr="002F282D">
        <w:rPr>
          <w:rFonts w:asciiTheme="minorHAnsi" w:hAnsiTheme="minorHAnsi"/>
          <w:szCs w:val="24"/>
        </w:rPr>
        <w:t xml:space="preserve">Oddziału ZUS w </w:t>
      </w:r>
      <w:r w:rsidR="00853BD6">
        <w:rPr>
          <w:rFonts w:asciiTheme="minorHAnsi" w:hAnsiTheme="minorHAnsi"/>
          <w:szCs w:val="24"/>
        </w:rPr>
        <w:t>Warszawie</w:t>
      </w:r>
      <w:r w:rsidR="00941022" w:rsidRPr="002F282D">
        <w:rPr>
          <w:rFonts w:asciiTheme="minorHAnsi" w:hAnsiTheme="minorHAnsi"/>
          <w:szCs w:val="24"/>
        </w:rPr>
        <w:t xml:space="preserve">, </w:t>
      </w:r>
      <w:r w:rsidR="00324508" w:rsidRPr="002F282D">
        <w:rPr>
          <w:rFonts w:asciiTheme="minorHAnsi" w:hAnsiTheme="minorHAnsi"/>
          <w:szCs w:val="24"/>
        </w:rPr>
        <w:t xml:space="preserve">na terenie </w:t>
      </w:r>
      <w:r w:rsidR="00A83F36">
        <w:rPr>
          <w:rFonts w:asciiTheme="minorHAnsi" w:hAnsiTheme="minorHAnsi"/>
          <w:szCs w:val="24"/>
        </w:rPr>
        <w:t>lokalu</w:t>
      </w:r>
      <w:r w:rsidR="00324508" w:rsidRPr="002F282D">
        <w:rPr>
          <w:rFonts w:asciiTheme="minorHAnsi" w:hAnsiTheme="minorHAnsi"/>
          <w:szCs w:val="24"/>
        </w:rPr>
        <w:t xml:space="preserve"> przeznaczone</w:t>
      </w:r>
      <w:r w:rsidR="00A83F36">
        <w:rPr>
          <w:rFonts w:asciiTheme="minorHAnsi" w:hAnsiTheme="minorHAnsi"/>
          <w:szCs w:val="24"/>
        </w:rPr>
        <w:t>go</w:t>
      </w:r>
      <w:r w:rsidR="00324508" w:rsidRPr="002F282D">
        <w:rPr>
          <w:rFonts w:asciiTheme="minorHAnsi" w:hAnsiTheme="minorHAnsi"/>
          <w:szCs w:val="24"/>
        </w:rPr>
        <w:t xml:space="preserve"> do sprzedaży </w:t>
      </w:r>
      <w:r w:rsidR="00722911" w:rsidRPr="002F282D">
        <w:rPr>
          <w:rFonts w:asciiTheme="minorHAnsi" w:hAnsiTheme="minorHAnsi"/>
          <w:szCs w:val="24"/>
        </w:rPr>
        <w:t>oraz w serwisie informacyjnym ZUS, t</w:t>
      </w:r>
      <w:r w:rsidR="00D153D3" w:rsidRPr="002F282D">
        <w:rPr>
          <w:rFonts w:asciiTheme="minorHAnsi" w:hAnsiTheme="minorHAnsi"/>
          <w:szCs w:val="24"/>
        </w:rPr>
        <w:t>o jest</w:t>
      </w:r>
      <w:r w:rsidR="00722911" w:rsidRPr="002F282D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2F282D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2F282D">
        <w:rPr>
          <w:rFonts w:asciiTheme="minorHAnsi" w:hAnsiTheme="minorHAnsi"/>
          <w:szCs w:val="24"/>
        </w:rPr>
        <w:t xml:space="preserve">. </w:t>
      </w:r>
      <w:r w:rsidR="00722911" w:rsidRPr="002F282D">
        <w:rPr>
          <w:rFonts w:asciiTheme="minorHAnsi" w:hAnsiTheme="minorHAnsi"/>
          <w:szCs w:val="24"/>
        </w:rPr>
        <w:t xml:space="preserve">Ponadto informacja o przetargu zostanie </w:t>
      </w:r>
      <w:r w:rsidR="00AA1B4C" w:rsidRPr="002F282D">
        <w:rPr>
          <w:rFonts w:asciiTheme="minorHAnsi" w:hAnsiTheme="minorHAnsi"/>
          <w:szCs w:val="24"/>
        </w:rPr>
        <w:t>zamieszczon</w:t>
      </w:r>
      <w:r w:rsidR="00722911" w:rsidRPr="002F282D">
        <w:rPr>
          <w:rFonts w:asciiTheme="minorHAnsi" w:hAnsiTheme="minorHAnsi"/>
          <w:szCs w:val="24"/>
        </w:rPr>
        <w:t>a</w:t>
      </w:r>
      <w:r w:rsidR="00AA1B4C" w:rsidRPr="002F282D">
        <w:rPr>
          <w:rFonts w:asciiTheme="minorHAnsi" w:hAnsiTheme="minorHAnsi"/>
          <w:szCs w:val="24"/>
        </w:rPr>
        <w:t xml:space="preserve"> w prasie</w:t>
      </w:r>
      <w:r w:rsidR="00722911" w:rsidRPr="002F282D">
        <w:rPr>
          <w:rFonts w:asciiTheme="minorHAnsi" w:hAnsiTheme="minorHAnsi"/>
          <w:szCs w:val="24"/>
        </w:rPr>
        <w:t xml:space="preserve"> oraz </w:t>
      </w:r>
      <w:r w:rsidR="00AA1B4C" w:rsidRPr="002F282D">
        <w:rPr>
          <w:rFonts w:asciiTheme="minorHAnsi" w:hAnsiTheme="minorHAnsi"/>
          <w:szCs w:val="24"/>
        </w:rPr>
        <w:t xml:space="preserve">w </w:t>
      </w:r>
      <w:r w:rsidR="00324508" w:rsidRPr="002F282D">
        <w:rPr>
          <w:rFonts w:asciiTheme="minorHAnsi" w:hAnsiTheme="minorHAnsi"/>
          <w:szCs w:val="24"/>
        </w:rPr>
        <w:t>I</w:t>
      </w:r>
      <w:r w:rsidR="00B17EEA" w:rsidRPr="002F282D">
        <w:rPr>
          <w:rFonts w:asciiTheme="minorHAnsi" w:hAnsiTheme="minorHAnsi"/>
          <w:szCs w:val="24"/>
        </w:rPr>
        <w:t>nternecie</w:t>
      </w:r>
      <w:r w:rsidR="00AA1B4C" w:rsidRPr="002F282D">
        <w:rPr>
          <w:rFonts w:asciiTheme="minorHAnsi" w:hAnsiTheme="minorHAnsi"/>
          <w:szCs w:val="24"/>
        </w:rPr>
        <w:t xml:space="preserve"> na portal</w:t>
      </w:r>
      <w:r w:rsidR="008100AB" w:rsidRPr="002F282D">
        <w:rPr>
          <w:rFonts w:asciiTheme="minorHAnsi" w:hAnsiTheme="minorHAnsi"/>
          <w:szCs w:val="24"/>
        </w:rPr>
        <w:t>ach</w:t>
      </w:r>
      <w:r w:rsidR="00AA1B4C" w:rsidRPr="002F282D">
        <w:rPr>
          <w:rFonts w:asciiTheme="minorHAnsi" w:hAnsiTheme="minorHAnsi"/>
          <w:szCs w:val="24"/>
        </w:rPr>
        <w:t xml:space="preserve"> nieruchomości</w:t>
      </w:r>
      <w:r w:rsidR="00EE48E4" w:rsidRPr="002F282D">
        <w:rPr>
          <w:rFonts w:asciiTheme="minorHAnsi" w:hAnsiTheme="minorHAnsi"/>
          <w:szCs w:val="24"/>
        </w:rPr>
        <w:t>owych</w:t>
      </w:r>
      <w:r w:rsidR="00722911" w:rsidRPr="002F282D">
        <w:rPr>
          <w:rFonts w:asciiTheme="minorHAnsi" w:hAnsiTheme="minorHAnsi"/>
          <w:szCs w:val="24"/>
        </w:rPr>
        <w:t>.</w:t>
      </w:r>
      <w:r w:rsidR="00AA1B4C" w:rsidRPr="002F282D">
        <w:rPr>
          <w:rFonts w:asciiTheme="minorHAnsi" w:hAnsiTheme="minorHAnsi"/>
          <w:szCs w:val="24"/>
        </w:rPr>
        <w:t xml:space="preserve"> </w:t>
      </w:r>
    </w:p>
    <w:p w14:paraId="22AB8FA1" w14:textId="31E2BC3A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2AB1D7D3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3B1864F" w14:textId="0BFFC78C" w:rsidR="00941022" w:rsidRPr="00941022" w:rsidRDefault="00D24FFF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 xml:space="preserve">sprzedaż </w:t>
      </w:r>
      <w:r w:rsidR="00941022" w:rsidRPr="00941022">
        <w:rPr>
          <w:rFonts w:asciiTheme="minorHAnsi" w:hAnsiTheme="minorHAnsi"/>
          <w:sz w:val="24"/>
          <w:szCs w:val="24"/>
        </w:rPr>
        <w:t xml:space="preserve">spółdzielczego własnościowego prawa do lokalu użytkowego położonego </w:t>
      </w:r>
      <w:r w:rsidR="00853BD6" w:rsidRPr="00853BD6">
        <w:rPr>
          <w:rFonts w:asciiTheme="minorHAnsi" w:hAnsiTheme="minorHAnsi"/>
          <w:sz w:val="24"/>
          <w:szCs w:val="24"/>
        </w:rPr>
        <w:t>w Wołominie przy ul. Mieszka I 9</w:t>
      </w:r>
      <w:r w:rsidR="00941022" w:rsidRPr="00941022">
        <w:rPr>
          <w:rFonts w:asciiTheme="minorHAnsi" w:hAnsiTheme="minorHAnsi"/>
          <w:sz w:val="24"/>
          <w:szCs w:val="24"/>
        </w:rPr>
        <w:t>.</w:t>
      </w:r>
    </w:p>
    <w:p w14:paraId="4C7A3135" w14:textId="690B6A4E" w:rsidR="00941022" w:rsidRPr="00941022" w:rsidRDefault="00941022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41022">
        <w:rPr>
          <w:rFonts w:asciiTheme="minorHAnsi" w:hAnsiTheme="minorHAnsi"/>
          <w:sz w:val="24"/>
          <w:szCs w:val="24"/>
        </w:rPr>
        <w:t xml:space="preserve">Dla spółdzielczego własnościowego prawa do lokalu Sąd Rejonowy w </w:t>
      </w:r>
      <w:r w:rsidR="00853BD6">
        <w:rPr>
          <w:rFonts w:asciiTheme="minorHAnsi" w:hAnsiTheme="minorHAnsi"/>
          <w:sz w:val="24"/>
          <w:szCs w:val="24"/>
        </w:rPr>
        <w:t xml:space="preserve">Wołominie </w:t>
      </w:r>
      <w:r w:rsidRPr="00941022">
        <w:rPr>
          <w:rFonts w:asciiTheme="minorHAnsi" w:hAnsiTheme="minorHAnsi"/>
          <w:sz w:val="24"/>
          <w:szCs w:val="24"/>
        </w:rPr>
        <w:t xml:space="preserve">IV Wydział Ksiąg Wieczystych prowadzi księgę wieczystą oznaczoną numerem </w:t>
      </w:r>
      <w:r w:rsidR="00853BD6">
        <w:rPr>
          <w:rFonts w:asciiTheme="minorHAnsi" w:hAnsiTheme="minorHAnsi"/>
          <w:sz w:val="24"/>
          <w:szCs w:val="24"/>
        </w:rPr>
        <w:t>WA1W/00084210/9</w:t>
      </w:r>
      <w:r w:rsidRPr="00941022">
        <w:rPr>
          <w:rFonts w:asciiTheme="minorHAnsi" w:hAnsiTheme="minorHAnsi"/>
          <w:sz w:val="24"/>
          <w:szCs w:val="24"/>
        </w:rPr>
        <w:t xml:space="preserve">. </w:t>
      </w:r>
    </w:p>
    <w:p w14:paraId="1A734F39" w14:textId="4D64B40F" w:rsidR="003F0B55" w:rsidRPr="003F0B55" w:rsidRDefault="003F0B55" w:rsidP="003F0B5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5842695F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lastRenderedPageBreak/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06D159A0" w14:textId="45BEF5BA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 xml:space="preserve">ść </w:t>
      </w:r>
      <w:r w:rsidR="00941022">
        <w:rPr>
          <w:rFonts w:asciiTheme="minorHAnsi" w:hAnsiTheme="minorHAnsi"/>
          <w:szCs w:val="24"/>
        </w:rPr>
        <w:t>przedmiotowego lokalu jego</w:t>
      </w:r>
      <w:r w:rsidR="00FD0BA9">
        <w:rPr>
          <w:rFonts w:asciiTheme="minorHAnsi" w:hAnsiTheme="minorHAnsi"/>
          <w:szCs w:val="24"/>
        </w:rPr>
        <w:t xml:space="preserve"> sprzedaż </w:t>
      </w:r>
      <w:r w:rsidRPr="00FD1969">
        <w:rPr>
          <w:rFonts w:asciiTheme="minorHAnsi" w:hAnsiTheme="minorHAnsi"/>
          <w:szCs w:val="24"/>
        </w:rPr>
        <w:t xml:space="preserve">wymaga uzyskania zgody </w:t>
      </w:r>
      <w:r w:rsidR="00941022">
        <w:rPr>
          <w:rFonts w:asciiTheme="minorHAnsi" w:hAnsiTheme="minorHAnsi"/>
          <w:szCs w:val="24"/>
        </w:rPr>
        <w:t>Ministra Rodziny</w:t>
      </w:r>
      <w:r w:rsidR="00245138">
        <w:rPr>
          <w:rFonts w:asciiTheme="minorHAnsi" w:hAnsiTheme="minorHAnsi"/>
          <w:szCs w:val="24"/>
        </w:rPr>
        <w:t>, Pracy</w:t>
      </w:r>
      <w:r w:rsidR="00941022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2868091F" w14:textId="48E1EE52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</w:t>
      </w:r>
      <w:r w:rsidR="00941022">
        <w:rPr>
          <w:rFonts w:asciiTheme="minorHAnsi" w:hAnsiTheme="minorHAnsi"/>
          <w:szCs w:val="24"/>
        </w:rPr>
        <w:t>lokalu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 xml:space="preserve">projektu </w:t>
      </w:r>
      <w:bookmarkStart w:id="0" w:name="_Hlk140240046"/>
      <w:r w:rsidR="00F24515" w:rsidRPr="00FD1969">
        <w:rPr>
          <w:rFonts w:asciiTheme="minorHAnsi" w:eastAsiaTheme="minorHAnsi" w:hAnsiTheme="minorHAnsi"/>
          <w:szCs w:val="24"/>
        </w:rPr>
        <w:t>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941022" w:rsidRPr="00941022">
        <w:rPr>
          <w:rFonts w:asciiTheme="minorHAnsi" w:hAnsiTheme="minorHAnsi"/>
          <w:szCs w:val="24"/>
        </w:rPr>
        <w:t>spółdzielczego własnościowego prawa do lokalu</w:t>
      </w:r>
      <w:bookmarkEnd w:id="0"/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umowy nastąpi po wyrażeniu zgody przez </w:t>
      </w:r>
      <w:r w:rsidR="00941022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941022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. </w:t>
      </w:r>
    </w:p>
    <w:p w14:paraId="3A32B45E" w14:textId="0466587F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 w:cs="TimesNewRomanPSMT"/>
          <w:szCs w:val="24"/>
        </w:rPr>
        <w:t xml:space="preserve">Ministra </w:t>
      </w:r>
      <w:r w:rsidR="00EC4355">
        <w:rPr>
          <w:rFonts w:asciiTheme="minorHAnsi" w:eastAsiaTheme="minorHAnsi" w:hAnsiTheme="minorHAnsi" w:cs="TimesNewRomanPSMT"/>
          <w:szCs w:val="24"/>
        </w:rPr>
        <w:t>R</w:t>
      </w:r>
      <w:r w:rsidR="00D23938">
        <w:rPr>
          <w:rFonts w:asciiTheme="minorHAnsi" w:eastAsiaTheme="minorHAnsi" w:hAnsiTheme="minorHAnsi" w:cs="TimesNewRomanPSMT"/>
          <w:szCs w:val="24"/>
        </w:rPr>
        <w:t>odziny</w:t>
      </w:r>
      <w:r w:rsidR="00B95768">
        <w:rPr>
          <w:rFonts w:asciiTheme="minorHAnsi" w:eastAsiaTheme="minorHAnsi" w:hAnsiTheme="minorHAnsi" w:cs="TimesNewRomanPSMT"/>
          <w:szCs w:val="24"/>
        </w:rPr>
        <w:t>, Pracy</w:t>
      </w:r>
      <w:r w:rsidR="00D23938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D23938">
        <w:rPr>
          <w:rFonts w:asciiTheme="minorHAnsi" w:eastAsiaTheme="minorHAnsi" w:hAnsiTheme="minorHAnsi"/>
          <w:szCs w:val="24"/>
        </w:rPr>
        <w:t xml:space="preserve"> i Polityki Społecznej</w:t>
      </w:r>
      <w:r w:rsidR="00225B02" w:rsidRPr="008A4FBC">
        <w:rPr>
          <w:rFonts w:asciiTheme="minorHAnsi" w:eastAsiaTheme="minorHAnsi" w:hAnsiTheme="minorHAnsi" w:cs="TimesNewRomanPSMT"/>
          <w:szCs w:val="24"/>
        </w:rPr>
        <w:t xml:space="preserve"> 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463E4647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E1ADA3F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7339587" w14:textId="1966963A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E62E74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>iejszego regulaminu,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20FC3270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3C99AE59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EC26FAF" w14:textId="31646BF0" w:rsidR="00212D27" w:rsidRPr="00FD1969" w:rsidRDefault="00702F6F" w:rsidP="003F7C59">
      <w:pPr>
        <w:pStyle w:val="Tekstpodstawowy"/>
        <w:numPr>
          <w:ilvl w:val="0"/>
          <w:numId w:val="6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</w:t>
      </w:r>
      <w:r w:rsidR="003F7C59" w:rsidRPr="003F7C59">
        <w:rPr>
          <w:rFonts w:asciiTheme="minorHAnsi" w:hAnsiTheme="minorHAnsi"/>
          <w:sz w:val="24"/>
          <w:szCs w:val="24"/>
        </w:rPr>
        <w:t>spółdzielczego własnościowego prawa do lokalu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3443873C" w14:textId="764B8064" w:rsidR="00212D27" w:rsidRPr="001E063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>złożenia oryginału dokumen</w:t>
      </w:r>
      <w:r w:rsidR="00697D9E">
        <w:rPr>
          <w:rFonts w:asciiTheme="minorHAnsi" w:hAnsiTheme="minorHAnsi"/>
          <w:sz w:val="24"/>
        </w:rPr>
        <w:t xml:space="preserve">tu potwierdzającego udzielenie </w:t>
      </w:r>
      <w:r w:rsidRPr="00FD1969">
        <w:rPr>
          <w:rFonts w:asciiTheme="minorHAnsi" w:hAnsiTheme="minorHAnsi"/>
          <w:sz w:val="24"/>
        </w:rPr>
        <w:t>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6E0B10CD" w14:textId="75D2E974" w:rsidR="001E0632" w:rsidRPr="00FD1969" w:rsidRDefault="001E0632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1D73CE">
        <w:rPr>
          <w:rFonts w:asciiTheme="minorHAnsi" w:hAnsiTheme="minorHAnsi"/>
          <w:sz w:val="24"/>
          <w:szCs w:val="24"/>
        </w:rPr>
        <w:t>złożenia pisemnego oświadczenia współmałżonka o wyrażeniu zgody na nabycie nieruchomości ze środków pochodzących z majątku wspólnego lub złożenie pisemnego oświadczenia nabycia nieruchomości z majątku osobistego - w przypadku składania oferty przez jednego ze współmałżonków</w:t>
      </w:r>
      <w:r>
        <w:rPr>
          <w:rFonts w:asciiTheme="minorHAnsi" w:hAnsiTheme="minorHAnsi"/>
          <w:sz w:val="24"/>
          <w:szCs w:val="24"/>
        </w:rPr>
        <w:t>.</w:t>
      </w:r>
    </w:p>
    <w:p w14:paraId="0BA21160" w14:textId="7C3AF74E" w:rsidR="003F0B55" w:rsidRDefault="003F0B55" w:rsidP="003F0B55">
      <w:pPr>
        <w:pStyle w:val="Tekstpodstawowy"/>
        <w:numPr>
          <w:ilvl w:val="0"/>
          <w:numId w:val="5"/>
        </w:numPr>
        <w:suppressAutoHyphens/>
        <w:spacing w:line="360" w:lineRule="auto"/>
        <w:ind w:left="284" w:hanging="295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 przetargu nie mogą uczestniczyć</w:t>
      </w:r>
      <w:r>
        <w:rPr>
          <w:rFonts w:asciiTheme="minorHAnsi" w:hAnsiTheme="minorHAnsi"/>
          <w:sz w:val="24"/>
          <w:szCs w:val="24"/>
        </w:rPr>
        <w:t>:</w:t>
      </w:r>
    </w:p>
    <w:p w14:paraId="638137F6" w14:textId="77777777" w:rsidR="003F0B55" w:rsidRDefault="003F0B55" w:rsidP="003F0B55">
      <w:pPr>
        <w:pStyle w:val="Tekstpodstawowy"/>
        <w:numPr>
          <w:ilvl w:val="0"/>
          <w:numId w:val="48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 xml:space="preserve">osoby wchodzące w skład Komisji przetargowej, a także osoby, które pozostają z członkami Komisji przetargowej w takim stosunku prawnym lub faktycznym, że może budzić to </w:t>
      </w:r>
      <w:r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co do bezstronności Komisji przetargowej.</w:t>
      </w:r>
    </w:p>
    <w:p w14:paraId="7D2E5EA6" w14:textId="62F56501" w:rsidR="003F0B55" w:rsidRPr="003F0B55" w:rsidRDefault="003F0B55" w:rsidP="003F0B55">
      <w:pPr>
        <w:pStyle w:val="Akapitzlist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48EE4415" w14:textId="6B112414" w:rsidR="009D1BC8" w:rsidRPr="00FD1969" w:rsidRDefault="009D1BC8" w:rsidP="003F0B55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77B6AE5F" w14:textId="161A0ECF" w:rsidR="009D1BC8" w:rsidRPr="00EC6069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754C5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3754C5">
        <w:rPr>
          <w:rFonts w:asciiTheme="minorHAnsi" w:hAnsiTheme="minorHAnsi"/>
          <w:szCs w:val="24"/>
        </w:rPr>
        <w:t>adania ofert, t</w:t>
      </w:r>
      <w:r w:rsidR="00D153D3" w:rsidRPr="003754C5">
        <w:rPr>
          <w:rFonts w:asciiTheme="minorHAnsi" w:hAnsiTheme="minorHAnsi"/>
          <w:szCs w:val="24"/>
        </w:rPr>
        <w:t>o jest</w:t>
      </w:r>
      <w:r w:rsidR="00101F78" w:rsidRPr="003754C5">
        <w:rPr>
          <w:rFonts w:asciiTheme="minorHAnsi" w:hAnsiTheme="minorHAnsi"/>
          <w:szCs w:val="24"/>
        </w:rPr>
        <w:t xml:space="preserve"> do </w:t>
      </w:r>
      <w:r w:rsidR="00101F78" w:rsidRPr="00EC6069">
        <w:rPr>
          <w:rFonts w:asciiTheme="minorHAnsi" w:hAnsiTheme="minorHAnsi"/>
          <w:szCs w:val="24"/>
        </w:rPr>
        <w:t>dnia</w:t>
      </w:r>
      <w:r w:rsidR="00A92010" w:rsidRPr="00EC6069">
        <w:rPr>
          <w:rFonts w:asciiTheme="minorHAnsi" w:hAnsiTheme="minorHAnsi"/>
          <w:szCs w:val="24"/>
        </w:rPr>
        <w:t xml:space="preserve"> </w:t>
      </w:r>
      <w:r w:rsidR="00B95768">
        <w:rPr>
          <w:rFonts w:asciiTheme="minorHAnsi" w:hAnsiTheme="minorHAnsi"/>
          <w:b/>
          <w:szCs w:val="24"/>
        </w:rPr>
        <w:t>21</w:t>
      </w:r>
      <w:r w:rsidR="00064CA8" w:rsidRPr="00EC6069">
        <w:rPr>
          <w:rFonts w:asciiTheme="minorHAnsi" w:hAnsiTheme="minorHAnsi"/>
          <w:b/>
          <w:szCs w:val="24"/>
        </w:rPr>
        <w:t>.</w:t>
      </w:r>
      <w:r w:rsidR="00B95768">
        <w:rPr>
          <w:rFonts w:asciiTheme="minorHAnsi" w:hAnsiTheme="minorHAnsi"/>
          <w:b/>
          <w:szCs w:val="24"/>
        </w:rPr>
        <w:t>10</w:t>
      </w:r>
      <w:r w:rsidR="003320F7" w:rsidRPr="00EC6069">
        <w:rPr>
          <w:rFonts w:asciiTheme="minorHAnsi" w:hAnsiTheme="minorHAnsi"/>
          <w:b/>
          <w:szCs w:val="24"/>
        </w:rPr>
        <w:t>.</w:t>
      </w:r>
      <w:r w:rsidR="00735C04" w:rsidRPr="00EC6069">
        <w:rPr>
          <w:rFonts w:asciiTheme="minorHAnsi" w:hAnsiTheme="minorHAnsi"/>
          <w:b/>
          <w:szCs w:val="24"/>
        </w:rPr>
        <w:t>20</w:t>
      </w:r>
      <w:r w:rsidR="001D38B6" w:rsidRPr="00EC6069">
        <w:rPr>
          <w:rFonts w:asciiTheme="minorHAnsi" w:hAnsiTheme="minorHAnsi"/>
          <w:b/>
          <w:szCs w:val="24"/>
        </w:rPr>
        <w:t>2</w:t>
      </w:r>
      <w:r w:rsidR="003754C5" w:rsidRPr="00EC6069">
        <w:rPr>
          <w:rFonts w:asciiTheme="minorHAnsi" w:hAnsiTheme="minorHAnsi"/>
          <w:b/>
          <w:szCs w:val="24"/>
        </w:rPr>
        <w:t>4</w:t>
      </w:r>
      <w:r w:rsidR="00735C04" w:rsidRPr="00EC6069">
        <w:rPr>
          <w:rFonts w:asciiTheme="minorHAnsi" w:hAnsiTheme="minorHAnsi"/>
          <w:b/>
          <w:szCs w:val="24"/>
        </w:rPr>
        <w:t xml:space="preserve"> r.</w:t>
      </w:r>
      <w:r w:rsidRPr="00EC6069">
        <w:rPr>
          <w:rFonts w:asciiTheme="minorHAnsi" w:hAnsiTheme="minorHAnsi"/>
          <w:b/>
          <w:szCs w:val="24"/>
        </w:rPr>
        <w:t xml:space="preserve"> do godz. </w:t>
      </w:r>
      <w:r w:rsidR="003F0B55" w:rsidRPr="00EC6069">
        <w:rPr>
          <w:rFonts w:asciiTheme="minorHAnsi" w:hAnsiTheme="minorHAnsi"/>
          <w:b/>
          <w:szCs w:val="24"/>
        </w:rPr>
        <w:t>12</w:t>
      </w:r>
      <w:r w:rsidR="0088106D" w:rsidRPr="00EC6069">
        <w:rPr>
          <w:rFonts w:asciiTheme="minorHAnsi" w:hAnsiTheme="minorHAnsi"/>
          <w:b/>
          <w:szCs w:val="24"/>
        </w:rPr>
        <w:t>:00</w:t>
      </w:r>
      <w:r w:rsidRPr="00EC6069">
        <w:rPr>
          <w:rFonts w:asciiTheme="minorHAnsi" w:hAnsiTheme="minorHAnsi"/>
          <w:szCs w:val="24"/>
        </w:rPr>
        <w:t>.</w:t>
      </w:r>
    </w:p>
    <w:p w14:paraId="364C5D10" w14:textId="0307B1B5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Wadium w </w:t>
      </w:r>
      <w:r w:rsidRPr="003754C5">
        <w:rPr>
          <w:rFonts w:asciiTheme="minorHAnsi" w:hAnsiTheme="minorHAnsi"/>
          <w:szCs w:val="24"/>
        </w:rPr>
        <w:t>wysokości</w:t>
      </w:r>
      <w:r w:rsidR="00D511F4" w:rsidRPr="003754C5">
        <w:rPr>
          <w:rFonts w:asciiTheme="minorHAnsi" w:hAnsiTheme="minorHAnsi"/>
          <w:szCs w:val="24"/>
        </w:rPr>
        <w:t xml:space="preserve"> </w:t>
      </w:r>
      <w:r w:rsidR="00DC1EA5">
        <w:rPr>
          <w:rFonts w:asciiTheme="minorHAnsi" w:hAnsiTheme="minorHAnsi"/>
          <w:b/>
          <w:szCs w:val="24"/>
        </w:rPr>
        <w:t>5</w:t>
      </w:r>
      <w:r w:rsidR="003B2466" w:rsidRPr="003754C5">
        <w:rPr>
          <w:rFonts w:asciiTheme="minorHAnsi" w:hAnsiTheme="minorHAnsi"/>
          <w:b/>
          <w:szCs w:val="24"/>
        </w:rPr>
        <w:t>0</w:t>
      </w:r>
      <w:r w:rsidRPr="003754C5">
        <w:rPr>
          <w:rFonts w:asciiTheme="minorHAnsi" w:hAnsiTheme="minorHAnsi"/>
          <w:b/>
          <w:szCs w:val="24"/>
        </w:rPr>
        <w:t>.</w:t>
      </w:r>
      <w:r w:rsidR="008129BC" w:rsidRPr="003754C5">
        <w:rPr>
          <w:rFonts w:asciiTheme="minorHAnsi" w:hAnsiTheme="minorHAnsi"/>
          <w:b/>
          <w:szCs w:val="24"/>
        </w:rPr>
        <w:t>0</w:t>
      </w:r>
      <w:r w:rsidR="00C367FA" w:rsidRPr="003754C5">
        <w:rPr>
          <w:rFonts w:asciiTheme="minorHAnsi" w:hAnsiTheme="minorHAnsi"/>
          <w:b/>
          <w:szCs w:val="24"/>
        </w:rPr>
        <w:t>00,00 zł</w:t>
      </w:r>
      <w:r w:rsidR="008547B7" w:rsidRPr="003754C5">
        <w:rPr>
          <w:rFonts w:asciiTheme="minorHAnsi" w:hAnsiTheme="minorHAnsi"/>
          <w:b/>
          <w:szCs w:val="24"/>
        </w:rPr>
        <w:t>otych</w:t>
      </w:r>
      <w:r w:rsidR="00763A1B" w:rsidRPr="003754C5">
        <w:rPr>
          <w:rFonts w:asciiTheme="minorHAnsi" w:hAnsiTheme="minorHAnsi"/>
          <w:szCs w:val="24"/>
        </w:rPr>
        <w:t xml:space="preserve"> </w:t>
      </w:r>
      <w:r w:rsidR="00C367FA" w:rsidRPr="003754C5">
        <w:rPr>
          <w:rFonts w:asciiTheme="minorHAnsi" w:hAnsiTheme="minorHAnsi"/>
          <w:szCs w:val="24"/>
        </w:rPr>
        <w:t>(</w:t>
      </w:r>
      <w:r w:rsidR="00D20D14" w:rsidRPr="003754C5">
        <w:rPr>
          <w:rFonts w:asciiTheme="minorHAnsi" w:hAnsiTheme="minorHAnsi"/>
          <w:szCs w:val="24"/>
        </w:rPr>
        <w:t xml:space="preserve">słownie: </w:t>
      </w:r>
      <w:r w:rsidR="00DC1EA5">
        <w:rPr>
          <w:rFonts w:asciiTheme="minorHAnsi" w:hAnsiTheme="minorHAnsi"/>
          <w:szCs w:val="24"/>
        </w:rPr>
        <w:t>pięćdziesiąt</w:t>
      </w:r>
      <w:r w:rsidR="008129BC">
        <w:rPr>
          <w:rFonts w:asciiTheme="minorHAnsi" w:hAnsiTheme="minorHAnsi"/>
          <w:szCs w:val="24"/>
        </w:rPr>
        <w:t xml:space="preserve"> tysięcy złotych</w:t>
      </w:r>
      <w:r>
        <w:rPr>
          <w:rFonts w:asciiTheme="minorHAnsi" w:hAnsiTheme="minorHAnsi"/>
          <w:szCs w:val="24"/>
        </w:rPr>
        <w:t xml:space="preserve"> zero groszy</w:t>
      </w:r>
      <w:r w:rsidR="00154EE0" w:rsidRPr="00FD1969">
        <w:rPr>
          <w:rFonts w:asciiTheme="minorHAnsi" w:hAnsiTheme="minorHAnsi"/>
          <w:szCs w:val="24"/>
        </w:rPr>
        <w:t>)</w:t>
      </w:r>
      <w:r w:rsidR="00C04EFC" w:rsidRPr="00FD1969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2A9AEDAE" w14:textId="36F95A0F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t>Wadium należy wpłacić przelewem na rachunek bankowy</w:t>
      </w:r>
      <w:r w:rsidR="00104422" w:rsidRPr="00D20D14">
        <w:rPr>
          <w:rFonts w:asciiTheme="minorHAnsi" w:hAnsiTheme="minorHAnsi"/>
          <w:szCs w:val="24"/>
        </w:rPr>
        <w:t xml:space="preserve"> </w:t>
      </w:r>
      <w:r w:rsidR="00593D8F">
        <w:rPr>
          <w:rFonts w:asciiTheme="minorHAnsi" w:hAnsiTheme="minorHAnsi"/>
          <w:szCs w:val="24"/>
        </w:rPr>
        <w:t xml:space="preserve">II </w:t>
      </w:r>
      <w:r w:rsidR="008129BC" w:rsidRPr="00E04625">
        <w:rPr>
          <w:rFonts w:asciiTheme="minorHAnsi" w:hAnsiTheme="minorHAnsi"/>
          <w:szCs w:val="24"/>
        </w:rPr>
        <w:t xml:space="preserve">Oddziału ZUS w </w:t>
      </w:r>
      <w:r w:rsidR="00593D8F">
        <w:rPr>
          <w:rFonts w:asciiTheme="minorHAnsi" w:hAnsiTheme="minorHAnsi"/>
          <w:szCs w:val="24"/>
        </w:rPr>
        <w:t>Warszawie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>Konto numer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="00853BD6" w:rsidRPr="00853BD6">
        <w:rPr>
          <w:rFonts w:asciiTheme="minorHAnsi" w:hAnsiTheme="minorHAnsi"/>
          <w:b/>
          <w:bCs/>
        </w:rPr>
        <w:t>88 1020 5590 0000 0502 9380 7012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r w:rsidR="00853BD6">
        <w:rPr>
          <w:rFonts w:asciiTheme="minorHAnsi" w:hAnsiTheme="minorHAnsi"/>
          <w:szCs w:val="24"/>
        </w:rPr>
        <w:t>Wołomin</w:t>
      </w:r>
      <w:r w:rsidR="008129BC">
        <w:rPr>
          <w:rFonts w:asciiTheme="minorHAnsi" w:hAnsiTheme="minorHAnsi"/>
          <w:szCs w:val="24"/>
        </w:rPr>
        <w:t>, ulica</w:t>
      </w:r>
      <w:r w:rsidR="008129BC" w:rsidRPr="00E04625">
        <w:rPr>
          <w:rFonts w:asciiTheme="minorHAnsi" w:hAnsiTheme="minorHAnsi"/>
          <w:szCs w:val="24"/>
        </w:rPr>
        <w:t xml:space="preserve"> </w:t>
      </w:r>
      <w:r w:rsidR="00853BD6">
        <w:rPr>
          <w:rFonts w:asciiTheme="minorHAnsi" w:hAnsiTheme="minorHAnsi"/>
          <w:szCs w:val="24"/>
        </w:rPr>
        <w:t>Mieszka I 9</w:t>
      </w:r>
      <w:r w:rsidRPr="00D20D14">
        <w:rPr>
          <w:rFonts w:asciiTheme="minorHAnsi" w:hAnsiTheme="minorHAnsi"/>
          <w:szCs w:val="24"/>
        </w:rPr>
        <w:t>”</w:t>
      </w:r>
    </w:p>
    <w:p w14:paraId="149CEEE6" w14:textId="7770B214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697D9E">
        <w:rPr>
          <w:rFonts w:asciiTheme="minorHAnsi" w:hAnsiTheme="minorHAnsi"/>
          <w:szCs w:val="24"/>
        </w:rPr>
        <w:t xml:space="preserve">II </w:t>
      </w:r>
      <w:r w:rsidR="008129BC" w:rsidRPr="0092134F">
        <w:rPr>
          <w:rFonts w:asciiTheme="minorHAnsi" w:hAnsiTheme="minorHAnsi"/>
          <w:szCs w:val="24"/>
        </w:rPr>
        <w:t>Oddziału ZUS</w:t>
      </w:r>
      <w:r w:rsidR="008129BC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 xml:space="preserve">w </w:t>
      </w:r>
      <w:r w:rsidR="00697D9E">
        <w:rPr>
          <w:rFonts w:asciiTheme="minorHAnsi" w:hAnsiTheme="minorHAnsi"/>
          <w:szCs w:val="24"/>
        </w:rPr>
        <w:t>Warszawie</w:t>
      </w:r>
      <w:r w:rsidRPr="00FD1969">
        <w:rPr>
          <w:rFonts w:asciiTheme="minorHAnsi" w:hAnsiTheme="minorHAnsi"/>
          <w:szCs w:val="24"/>
        </w:rPr>
        <w:t>.</w:t>
      </w:r>
    </w:p>
    <w:p w14:paraId="6385BA5B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C4B15DE" w14:textId="77777777" w:rsidR="009D1BC8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0792B334" w14:textId="77777777" w:rsidR="009D1BC8" w:rsidRPr="00FD1969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21F1854B" w14:textId="77777777" w:rsidR="00987959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499358F3" w14:textId="77777777" w:rsidR="0012138E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34C83FCA" w14:textId="59FE405A" w:rsidR="00714C32" w:rsidRPr="00603F73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 </w:t>
      </w:r>
      <w:r w:rsidR="00D81E8A">
        <w:rPr>
          <w:rFonts w:asciiTheme="minorHAnsi" w:hAnsiTheme="minorHAnsi"/>
          <w:color w:val="auto"/>
        </w:rPr>
        <w:t>Ministra Rodziny</w:t>
      </w:r>
      <w:r w:rsidR="003754C5">
        <w:rPr>
          <w:rFonts w:asciiTheme="minorHAnsi" w:hAnsiTheme="minorHAnsi"/>
          <w:color w:val="auto"/>
        </w:rPr>
        <w:t>, Pracy</w:t>
      </w:r>
      <w:r w:rsidR="00D81E8A">
        <w:rPr>
          <w:rFonts w:asciiTheme="minorHAnsi" w:hAnsiTheme="minorHAnsi"/>
          <w:color w:val="auto"/>
        </w:rPr>
        <w:t xml:space="preserve"> i </w:t>
      </w:r>
      <w:r w:rsidR="00D81E8A" w:rsidRPr="00603F73">
        <w:rPr>
          <w:rFonts w:asciiTheme="minorHAnsi" w:hAnsiTheme="minorHAnsi"/>
          <w:color w:val="auto"/>
        </w:rPr>
        <w:t>Polityki Społecznej</w:t>
      </w:r>
      <w:r w:rsidRPr="00603F73">
        <w:rPr>
          <w:rFonts w:asciiTheme="minorHAnsi" w:hAnsiTheme="minorHAnsi"/>
          <w:color w:val="auto"/>
        </w:rPr>
        <w:t>,</w:t>
      </w:r>
      <w:r w:rsidR="00894760" w:rsidRPr="00603F73">
        <w:rPr>
          <w:rFonts w:asciiTheme="minorHAnsi" w:hAnsiTheme="minorHAnsi"/>
          <w:color w:val="auto"/>
        </w:rPr>
        <w:t xml:space="preserve"> o której m</w:t>
      </w:r>
      <w:r w:rsidR="00762078" w:rsidRPr="00603F73">
        <w:rPr>
          <w:rFonts w:asciiTheme="minorHAnsi" w:hAnsiTheme="minorHAnsi"/>
          <w:color w:val="auto"/>
        </w:rPr>
        <w:t>owa w § 3 ustęp</w:t>
      </w:r>
      <w:r w:rsidR="00995828" w:rsidRPr="00603F73">
        <w:rPr>
          <w:rFonts w:asciiTheme="minorHAnsi" w:hAnsiTheme="minorHAnsi"/>
          <w:color w:val="auto"/>
        </w:rPr>
        <w:t xml:space="preserve"> 1</w:t>
      </w:r>
      <w:r w:rsidR="00426568" w:rsidRPr="00603F73">
        <w:rPr>
          <w:rFonts w:asciiTheme="minorHAnsi" w:hAnsiTheme="minorHAnsi"/>
          <w:color w:val="auto"/>
        </w:rPr>
        <w:t xml:space="preserve"> Regulaminu</w:t>
      </w:r>
      <w:r w:rsidR="008D5634" w:rsidRPr="00603F73">
        <w:rPr>
          <w:rFonts w:asciiTheme="minorHAnsi" w:hAnsiTheme="minorHAnsi"/>
          <w:color w:val="auto"/>
        </w:rPr>
        <w:t>.</w:t>
      </w:r>
    </w:p>
    <w:p w14:paraId="2ADE50CB" w14:textId="1641A7E7" w:rsidR="003B2466" w:rsidRPr="00603F73" w:rsidRDefault="003B2466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603F73">
        <w:rPr>
          <w:rFonts w:asciiTheme="minorHAnsi" w:hAnsiTheme="minorHAnsi"/>
          <w:color w:val="auto"/>
        </w:rPr>
        <w:t>wycofania oferty przed terminem otwar</w:t>
      </w:r>
      <w:r w:rsidR="00603F73" w:rsidRPr="00603F73">
        <w:rPr>
          <w:rFonts w:asciiTheme="minorHAnsi" w:hAnsiTheme="minorHAnsi"/>
          <w:color w:val="auto"/>
        </w:rPr>
        <w:t>cia ofert wskazanego w §9 ust. 1</w:t>
      </w:r>
    </w:p>
    <w:p w14:paraId="0143F63D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274A2B1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 xml:space="preserve">zalicza się na poczet ceny nabycia </w:t>
      </w:r>
      <w:r w:rsidR="003F7C59">
        <w:rPr>
          <w:rFonts w:asciiTheme="minorHAnsi" w:hAnsiTheme="minorHAnsi"/>
          <w:color w:val="auto"/>
        </w:rPr>
        <w:t>lokalu</w:t>
      </w:r>
      <w:r w:rsidR="00E571B9">
        <w:rPr>
          <w:rFonts w:asciiTheme="minorHAnsi" w:hAnsiTheme="minorHAnsi"/>
          <w:color w:val="auto"/>
        </w:rPr>
        <w:t xml:space="preserve"> </w:t>
      </w:r>
      <w:r w:rsidR="00E571B9" w:rsidRPr="009D0EBE">
        <w:rPr>
          <w:rFonts w:asciiTheme="minorHAnsi" w:hAnsiTheme="minorHAnsi"/>
          <w:color w:val="auto"/>
        </w:rPr>
        <w:t>(pierwszej raty</w:t>
      </w:r>
      <w:r w:rsidR="00E606E4">
        <w:rPr>
          <w:rFonts w:asciiTheme="minorHAnsi" w:hAnsiTheme="minorHAnsi"/>
          <w:color w:val="auto"/>
        </w:rPr>
        <w:t xml:space="preserve"> w przypadku rozłożenia płatności na raty</w:t>
      </w:r>
      <w:r w:rsidR="00E571B9" w:rsidRPr="009D0EBE">
        <w:rPr>
          <w:rFonts w:asciiTheme="minorHAnsi" w:hAnsiTheme="minorHAnsi"/>
          <w:color w:val="auto"/>
        </w:rPr>
        <w:t>)</w:t>
      </w:r>
      <w:r w:rsidR="009D1BC8" w:rsidRPr="009D0EBE">
        <w:rPr>
          <w:rFonts w:asciiTheme="minorHAnsi" w:hAnsiTheme="minorHAnsi"/>
          <w:color w:val="auto"/>
        </w:rPr>
        <w:t>.</w:t>
      </w:r>
    </w:p>
    <w:p w14:paraId="6363321F" w14:textId="4F4F5F56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D81E8A">
        <w:rPr>
          <w:rFonts w:asciiTheme="minorHAnsi" w:hAnsiTheme="minorHAnsi"/>
          <w:color w:val="auto"/>
        </w:rPr>
        <w:t xml:space="preserve"> </w:t>
      </w:r>
      <w:r w:rsidR="00E50561" w:rsidRPr="00FD1969">
        <w:rPr>
          <w:rFonts w:asciiTheme="minorHAnsi" w:hAnsiTheme="minorHAnsi"/>
          <w:color w:val="auto"/>
        </w:rPr>
        <w:t xml:space="preserve">umowy </w:t>
      </w:r>
      <w:r w:rsidR="00F5076C" w:rsidRPr="00FD1969">
        <w:rPr>
          <w:rFonts w:asciiTheme="minorHAnsi" w:hAnsiTheme="minorHAnsi"/>
          <w:color w:val="auto"/>
        </w:rPr>
        <w:t xml:space="preserve">sprzedaży </w:t>
      </w:r>
      <w:r w:rsidR="003E7AE3" w:rsidRPr="00941022">
        <w:rPr>
          <w:rFonts w:asciiTheme="minorHAnsi" w:hAnsiTheme="minorHAnsi"/>
        </w:rPr>
        <w:t>spółdzielczego własnościowego prawa do lokalu</w:t>
      </w:r>
      <w:r w:rsidR="00F5076C" w:rsidRPr="00FD1969">
        <w:rPr>
          <w:rFonts w:asciiTheme="minorHAnsi" w:hAnsiTheme="minorHAnsi"/>
          <w:color w:val="auto"/>
        </w:rPr>
        <w:t xml:space="preserve"> i 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>w miejscu i terminie podanym w z</w:t>
      </w:r>
      <w:r w:rsidR="00F96872" w:rsidRPr="00FD1969">
        <w:rPr>
          <w:rFonts w:asciiTheme="minorHAnsi" w:hAnsiTheme="minorHAnsi"/>
          <w:color w:val="auto"/>
        </w:rPr>
        <w:t xml:space="preserve">awiadomieniu przekazanym przez </w:t>
      </w:r>
      <w:r w:rsidR="00225B02" w:rsidRPr="00FD1969">
        <w:rPr>
          <w:rFonts w:asciiTheme="minorHAnsi" w:hAnsiTheme="minorHAnsi"/>
          <w:color w:val="auto"/>
        </w:rPr>
        <w:t>o</w:t>
      </w:r>
      <w:r w:rsidR="003B6E34" w:rsidRPr="00FD1969">
        <w:rPr>
          <w:rFonts w:asciiTheme="minorHAnsi" w:hAnsiTheme="minorHAnsi"/>
          <w:color w:val="auto"/>
        </w:rPr>
        <w:t>rganizatora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BA7EAB">
        <w:rPr>
          <w:rFonts w:asciiTheme="minorHAnsi" w:hAnsiTheme="minorHAnsi"/>
          <w:color w:val="auto"/>
        </w:rPr>
        <w:lastRenderedPageBreak/>
        <w:t xml:space="preserve">sprzedaży,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6F86B9C5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3F7C59">
        <w:t>wywoławcza</w:t>
      </w:r>
      <w:r w:rsidR="00974938">
        <w:t xml:space="preserve"> </w:t>
      </w:r>
      <w:r w:rsidR="00915282" w:rsidRPr="00FD1969">
        <w:t>oraz informacja o opodatkowaniu sprzedaży podatkiem VAT</w:t>
      </w:r>
    </w:p>
    <w:p w14:paraId="1E91AF4F" w14:textId="12776632" w:rsidR="003B6E34" w:rsidRPr="00FD1969" w:rsidRDefault="00EF5465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="00426568" w:rsidRPr="003754C5">
        <w:rPr>
          <w:rFonts w:asciiTheme="minorHAnsi" w:hAnsiTheme="minorHAnsi"/>
          <w:szCs w:val="24"/>
        </w:rPr>
        <w:t>wynosi</w:t>
      </w:r>
      <w:r w:rsidR="00FC55E9" w:rsidRPr="003754C5">
        <w:rPr>
          <w:rFonts w:asciiTheme="minorHAnsi" w:hAnsiTheme="minorHAnsi"/>
          <w:szCs w:val="24"/>
        </w:rPr>
        <w:t xml:space="preserve"> </w:t>
      </w:r>
      <w:r w:rsidR="00396D34">
        <w:rPr>
          <w:rFonts w:asciiTheme="minorHAnsi" w:hAnsiTheme="minorHAnsi"/>
          <w:b/>
          <w:szCs w:val="24"/>
        </w:rPr>
        <w:t>99</w:t>
      </w:r>
      <w:r w:rsidR="003754C5" w:rsidRPr="003754C5">
        <w:rPr>
          <w:rFonts w:asciiTheme="minorHAnsi" w:hAnsiTheme="minorHAnsi"/>
          <w:b/>
          <w:szCs w:val="24"/>
        </w:rPr>
        <w:t>8</w:t>
      </w:r>
      <w:r w:rsidR="003E7AE3" w:rsidRPr="003754C5">
        <w:rPr>
          <w:rFonts w:asciiTheme="minorHAnsi" w:hAnsiTheme="minorHAnsi"/>
          <w:b/>
          <w:szCs w:val="24"/>
        </w:rPr>
        <w:t>.</w:t>
      </w:r>
      <w:r w:rsidR="003B2466" w:rsidRPr="003754C5">
        <w:rPr>
          <w:rFonts w:asciiTheme="minorHAnsi" w:hAnsiTheme="minorHAnsi"/>
          <w:b/>
          <w:szCs w:val="24"/>
        </w:rPr>
        <w:t>000</w:t>
      </w:r>
      <w:r w:rsidR="003E7AE3" w:rsidRPr="003754C5">
        <w:rPr>
          <w:rFonts w:asciiTheme="minorHAnsi" w:hAnsiTheme="minorHAnsi"/>
          <w:b/>
          <w:szCs w:val="24"/>
        </w:rPr>
        <w:t>,00 zł</w:t>
      </w:r>
      <w:bookmarkStart w:id="1" w:name="_GoBack"/>
      <w:bookmarkEnd w:id="1"/>
      <w:r w:rsidR="003E7AE3" w:rsidRPr="003754C5">
        <w:rPr>
          <w:rFonts w:asciiTheme="minorHAnsi" w:hAnsiTheme="minorHAnsi"/>
          <w:szCs w:val="24"/>
        </w:rPr>
        <w:t xml:space="preserve"> (słownie: </w:t>
      </w:r>
      <w:r w:rsidR="00396D34">
        <w:rPr>
          <w:rFonts w:asciiTheme="minorHAnsi" w:hAnsiTheme="minorHAnsi"/>
          <w:szCs w:val="24"/>
        </w:rPr>
        <w:t>dziewięćset dziewięćdziesiąt</w:t>
      </w:r>
      <w:r w:rsidR="003754C5">
        <w:rPr>
          <w:rFonts w:asciiTheme="minorHAnsi" w:hAnsiTheme="minorHAnsi"/>
          <w:szCs w:val="24"/>
        </w:rPr>
        <w:t xml:space="preserve"> osiem </w:t>
      </w:r>
      <w:r w:rsidR="003B2466">
        <w:rPr>
          <w:rFonts w:asciiTheme="minorHAnsi" w:hAnsiTheme="minorHAnsi"/>
          <w:szCs w:val="24"/>
        </w:rPr>
        <w:t>tysi</w:t>
      </w:r>
      <w:r w:rsidR="008A1F78">
        <w:rPr>
          <w:rFonts w:asciiTheme="minorHAnsi" w:hAnsiTheme="minorHAnsi"/>
          <w:szCs w:val="24"/>
        </w:rPr>
        <w:t>ę</w:t>
      </w:r>
      <w:r w:rsidR="003B2466">
        <w:rPr>
          <w:rFonts w:asciiTheme="minorHAnsi" w:hAnsiTheme="minorHAnsi"/>
          <w:szCs w:val="24"/>
        </w:rPr>
        <w:t>c</w:t>
      </w:r>
      <w:r w:rsidR="003754C5">
        <w:rPr>
          <w:rFonts w:asciiTheme="minorHAnsi" w:hAnsiTheme="minorHAnsi"/>
          <w:szCs w:val="24"/>
        </w:rPr>
        <w:t>y</w:t>
      </w:r>
      <w:r w:rsidR="003B2466">
        <w:rPr>
          <w:rFonts w:asciiTheme="minorHAnsi" w:hAnsiTheme="minorHAnsi"/>
          <w:szCs w:val="24"/>
        </w:rPr>
        <w:t xml:space="preserve"> złotych</w:t>
      </w:r>
      <w:r w:rsidR="003E7AE3" w:rsidRPr="0092134F">
        <w:rPr>
          <w:rFonts w:asciiTheme="minorHAnsi" w:hAnsiTheme="minorHAnsi"/>
          <w:szCs w:val="24"/>
        </w:rPr>
        <w:t xml:space="preserve"> </w:t>
      </w:r>
      <w:r w:rsidR="003E7AE3">
        <w:rPr>
          <w:rFonts w:asciiTheme="minorHAnsi" w:hAnsiTheme="minorHAnsi"/>
          <w:szCs w:val="24"/>
        </w:rPr>
        <w:t>zero groszy</w:t>
      </w:r>
      <w:r w:rsidR="003E7AE3" w:rsidRPr="0092134F">
        <w:rPr>
          <w:rFonts w:asciiTheme="minorHAnsi" w:hAnsiTheme="minorHAnsi"/>
          <w:szCs w:val="24"/>
        </w:rPr>
        <w:t>).</w:t>
      </w:r>
    </w:p>
    <w:p w14:paraId="16941DD3" w14:textId="0DA2A32B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 dnia 11 marca 2004</w:t>
      </w:r>
      <w:r>
        <w:rPr>
          <w:rFonts w:asciiTheme="minorHAnsi" w:hAnsiTheme="minorHAnsi"/>
          <w:szCs w:val="24"/>
        </w:rPr>
        <w:t xml:space="preserve"> roku</w:t>
      </w:r>
      <w:r w:rsidRPr="00FD1969">
        <w:rPr>
          <w:rFonts w:asciiTheme="minorHAnsi" w:hAnsiTheme="minorHAnsi"/>
          <w:szCs w:val="24"/>
        </w:rPr>
        <w:t xml:space="preserve"> o podatku od towarów i usług</w:t>
      </w:r>
      <w:r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</w:t>
      </w:r>
      <w:r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hAnsiTheme="minorHAnsi"/>
          <w:szCs w:val="24"/>
        </w:rPr>
        <w:t xml:space="preserve"> objęte</w:t>
      </w:r>
      <w:r>
        <w:rPr>
          <w:rFonts w:asciiTheme="minorHAnsi" w:hAnsiTheme="minorHAnsi"/>
          <w:szCs w:val="24"/>
        </w:rPr>
        <w:t>go</w:t>
      </w:r>
      <w:r w:rsidRPr="00FD1969">
        <w:rPr>
          <w:rFonts w:asciiTheme="minorHAnsi" w:hAnsiTheme="minorHAnsi"/>
          <w:szCs w:val="24"/>
        </w:rPr>
        <w:t xml:space="preserve"> przetargiem</w:t>
      </w:r>
      <w:r>
        <w:rPr>
          <w:rFonts w:asciiTheme="minorHAnsi" w:hAnsiTheme="minorHAnsi"/>
          <w:szCs w:val="24"/>
        </w:rPr>
        <w:t xml:space="preserve"> nie podlega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9B7982C" w14:textId="11E99476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</w:t>
      </w:r>
      <w:r w:rsidRPr="001C58BD">
        <w:rPr>
          <w:rFonts w:asciiTheme="minorHAnsi" w:hAnsiTheme="minorHAnsi"/>
          <w:szCs w:val="24"/>
        </w:rPr>
        <w:t>spółdzielczego własnościowego prawa do lokalu</w:t>
      </w:r>
      <w:r w:rsidRPr="008100AB">
        <w:rPr>
          <w:rFonts w:asciiTheme="minorHAnsi" w:hAnsiTheme="minorHAnsi"/>
        </w:rPr>
        <w:t xml:space="preserve"> ustalona </w:t>
      </w:r>
      <w:r>
        <w:rPr>
          <w:rFonts w:asciiTheme="minorHAnsi" w:hAnsiTheme="minorHAnsi"/>
        </w:rPr>
        <w:t>zgodnie z ofertą Wygrywającego przetarg</w:t>
      </w:r>
      <w:r w:rsidRPr="008100AB">
        <w:rPr>
          <w:rFonts w:asciiTheme="minorHAnsi" w:hAnsiTheme="minorHAnsi"/>
        </w:rPr>
        <w:t xml:space="preserve"> płatna</w:t>
      </w:r>
      <w:r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>
        <w:rPr>
          <w:rFonts w:asciiTheme="minorHAnsi" w:hAnsiTheme="minorHAnsi"/>
        </w:rPr>
        <w:t>.</w:t>
      </w:r>
    </w:p>
    <w:p w14:paraId="5DD55196" w14:textId="4E329818" w:rsidR="00DF6266" w:rsidRPr="00297BFF" w:rsidRDefault="00DF6266" w:rsidP="00236F0B">
      <w:pPr>
        <w:pStyle w:val="Tekstpodstawowy2"/>
        <w:numPr>
          <w:ilvl w:val="0"/>
          <w:numId w:val="18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 xml:space="preserve">związane z nabyciem </w:t>
      </w:r>
      <w:r w:rsidR="00BF6786" w:rsidRPr="001C58BD">
        <w:rPr>
          <w:rFonts w:asciiTheme="minorHAnsi" w:hAnsiTheme="minorHAnsi"/>
          <w:szCs w:val="24"/>
        </w:rPr>
        <w:t>spółdzielczego własnościowego prawa do lokalu</w:t>
      </w:r>
      <w:r w:rsidR="00593D8F">
        <w:rPr>
          <w:rFonts w:asciiTheme="minorHAnsi" w:hAnsi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</w:t>
      </w:r>
      <w:r w:rsidR="00BF6786">
        <w:rPr>
          <w:rFonts w:asciiTheme="minorHAnsi" w:hAnsiTheme="minorHAnsi" w:cstheme="minorHAnsi"/>
          <w:szCs w:val="24"/>
        </w:rPr>
        <w:t>lokalu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BA7BEDB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9E48BE" w:rsidRPr="00FD1969">
        <w:t>Informacje o sposobie porozumiewan</w:t>
      </w:r>
      <w:r w:rsidR="00225B02" w:rsidRPr="00FD1969">
        <w:t>ia się w sprawie przetargu</w:t>
      </w:r>
    </w:p>
    <w:p w14:paraId="4D51CFD1" w14:textId="3FC2CB5A" w:rsidR="00410BCB" w:rsidRPr="00EC06FC" w:rsidRDefault="00E036BE" w:rsidP="00346A73">
      <w:pPr>
        <w:pStyle w:val="Lista"/>
        <w:suppressAutoHyphens/>
        <w:spacing w:line="360" w:lineRule="auto"/>
        <w:ind w:left="284" w:firstLine="0"/>
        <w:rPr>
          <w:rFonts w:asciiTheme="minorHAnsi" w:hAnsiTheme="minorHAnsi"/>
          <w:szCs w:val="24"/>
        </w:rPr>
      </w:pPr>
      <w:r w:rsidRPr="00E036BE">
        <w:rPr>
          <w:rFonts w:asciiTheme="minorHAnsi" w:hAnsiTheme="minorHAnsi"/>
          <w:szCs w:val="24"/>
        </w:rPr>
        <w:t xml:space="preserve">Wszelkie pytania w sprawie przetargu należy kierować na adres e-mail: </w:t>
      </w:r>
      <w:hyperlink r:id="rId10" w:history="1">
        <w:r w:rsidRPr="00913EA9">
          <w:rPr>
            <w:rStyle w:val="Hipercze"/>
            <w:rFonts w:asciiTheme="minorHAnsi" w:hAnsiTheme="minorHAnsi"/>
            <w:szCs w:val="24"/>
          </w:rPr>
          <w:t>nieruchomosci@zus.pl</w:t>
        </w:r>
      </w:hyperlink>
      <w:r w:rsidRPr="00E036BE">
        <w:rPr>
          <w:rFonts w:asciiTheme="minorHAnsi" w:hAnsiTheme="minorHAnsi"/>
          <w:szCs w:val="24"/>
        </w:rPr>
        <w:t xml:space="preserve">, wpisując w temacie: „Przetarg sprzedaż </w:t>
      </w:r>
      <w:r>
        <w:rPr>
          <w:rFonts w:asciiTheme="minorHAnsi" w:hAnsiTheme="minorHAnsi"/>
          <w:szCs w:val="24"/>
        </w:rPr>
        <w:t>lokalu</w:t>
      </w:r>
      <w:r w:rsidRPr="00E036BE">
        <w:rPr>
          <w:rFonts w:asciiTheme="minorHAnsi" w:hAnsiTheme="minorHAnsi"/>
          <w:szCs w:val="24"/>
        </w:rPr>
        <w:t xml:space="preserve"> </w:t>
      </w:r>
      <w:r w:rsidR="00205EAE">
        <w:rPr>
          <w:rFonts w:asciiTheme="minorHAnsi" w:hAnsiTheme="minorHAnsi"/>
          <w:szCs w:val="24"/>
        </w:rPr>
        <w:t>Wołomin</w:t>
      </w:r>
      <w:r>
        <w:rPr>
          <w:rFonts w:asciiTheme="minorHAnsi" w:hAnsiTheme="minorHAnsi"/>
          <w:szCs w:val="24"/>
        </w:rPr>
        <w:t xml:space="preserve">, ul. </w:t>
      </w:r>
      <w:r w:rsidR="00205EAE">
        <w:rPr>
          <w:rFonts w:asciiTheme="minorHAnsi" w:hAnsiTheme="minorHAnsi"/>
          <w:szCs w:val="24"/>
        </w:rPr>
        <w:t>Mieszka I 9</w:t>
      </w:r>
      <w:r w:rsidRPr="00E036BE">
        <w:rPr>
          <w:rFonts w:asciiTheme="minorHAnsi" w:hAnsiTheme="minorHAnsi"/>
          <w:szCs w:val="24"/>
        </w:rPr>
        <w:t>”.</w:t>
      </w:r>
    </w:p>
    <w:p w14:paraId="17B71392" w14:textId="77777777" w:rsidR="003440CE" w:rsidRPr="00FD1969" w:rsidRDefault="003440CE" w:rsidP="003E6B5A">
      <w:pPr>
        <w:pStyle w:val="Nagwek2"/>
      </w:pPr>
      <w:bookmarkStart w:id="2" w:name="_Hlk158975770"/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657694EA" w14:textId="281B87F2" w:rsidR="00F07F52" w:rsidRPr="00555CD0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555CD0">
        <w:rPr>
          <w:rFonts w:asciiTheme="minorHAnsi" w:hAnsiTheme="minorHAnsi"/>
        </w:rPr>
        <w:t xml:space="preserve">sporządzone w języku polskim, </w:t>
      </w:r>
      <w:r w:rsidRPr="00555CD0">
        <w:rPr>
          <w:rFonts w:asciiTheme="minorHAnsi" w:hAnsiTheme="minorHAnsi"/>
        </w:rPr>
        <w:t>należy składać w zamknięt</w:t>
      </w:r>
      <w:r w:rsidR="004E65AA" w:rsidRPr="00555CD0">
        <w:rPr>
          <w:rFonts w:asciiTheme="minorHAnsi" w:hAnsiTheme="minorHAnsi"/>
        </w:rPr>
        <w:t>ej kopercie</w:t>
      </w:r>
      <w:r w:rsidRPr="00555CD0">
        <w:rPr>
          <w:rFonts w:asciiTheme="minorHAnsi" w:hAnsiTheme="minorHAnsi"/>
        </w:rPr>
        <w:t xml:space="preserve"> </w:t>
      </w:r>
      <w:r w:rsidR="004E65AA" w:rsidRPr="00555CD0">
        <w:rPr>
          <w:rFonts w:asciiTheme="minorHAnsi" w:hAnsiTheme="minorHAnsi"/>
        </w:rPr>
        <w:t xml:space="preserve">z </w:t>
      </w:r>
      <w:r w:rsidR="005229F5" w:rsidRPr="00555CD0">
        <w:rPr>
          <w:rFonts w:asciiTheme="minorHAnsi" w:hAnsiTheme="minorHAnsi"/>
        </w:rPr>
        <w:t>adnotacją</w:t>
      </w:r>
      <w:r w:rsidRPr="00555CD0">
        <w:rPr>
          <w:rFonts w:asciiTheme="minorHAnsi" w:hAnsiTheme="minorHAnsi"/>
        </w:rPr>
        <w:t xml:space="preserve"> </w:t>
      </w:r>
      <w:r w:rsidR="00654E54" w:rsidRPr="00555CD0">
        <w:rPr>
          <w:rFonts w:asciiTheme="minorHAnsi" w:hAnsiTheme="minorHAnsi"/>
        </w:rPr>
        <w:t xml:space="preserve">„Oferta na sprzedaż lokalu ZUS w </w:t>
      </w:r>
      <w:r w:rsidR="00205EAE" w:rsidRPr="00555CD0">
        <w:rPr>
          <w:rFonts w:asciiTheme="minorHAnsi" w:hAnsiTheme="minorHAnsi"/>
        </w:rPr>
        <w:t xml:space="preserve">Wołominie </w:t>
      </w:r>
      <w:r w:rsidR="00654E54" w:rsidRPr="00555CD0">
        <w:rPr>
          <w:rFonts w:asciiTheme="minorHAnsi" w:hAnsiTheme="minorHAnsi"/>
        </w:rPr>
        <w:t xml:space="preserve">przy ulicy </w:t>
      </w:r>
      <w:r w:rsidR="00205EAE" w:rsidRPr="00555CD0">
        <w:rPr>
          <w:rFonts w:asciiTheme="minorHAnsi" w:hAnsiTheme="minorHAnsi"/>
        </w:rPr>
        <w:t>Mieszka I 9</w:t>
      </w:r>
      <w:r w:rsidR="00654E54" w:rsidRPr="00555CD0">
        <w:rPr>
          <w:rFonts w:asciiTheme="minorHAnsi" w:hAnsiTheme="minorHAnsi"/>
        </w:rPr>
        <w:t xml:space="preserve">. Nie otwierać przed </w:t>
      </w:r>
      <w:r w:rsidR="00B95768">
        <w:rPr>
          <w:rFonts w:asciiTheme="minorHAnsi" w:hAnsiTheme="minorHAnsi"/>
        </w:rPr>
        <w:t>22</w:t>
      </w:r>
      <w:r w:rsidR="00491BC1" w:rsidRPr="00555CD0">
        <w:rPr>
          <w:rFonts w:asciiTheme="minorHAnsi" w:hAnsiTheme="minorHAnsi"/>
        </w:rPr>
        <w:t>.</w:t>
      </w:r>
      <w:r w:rsidR="00B95768">
        <w:rPr>
          <w:rFonts w:asciiTheme="minorHAnsi" w:hAnsiTheme="minorHAnsi"/>
        </w:rPr>
        <w:t>10</w:t>
      </w:r>
      <w:r w:rsidR="00654E54" w:rsidRPr="00555CD0">
        <w:rPr>
          <w:rFonts w:asciiTheme="minorHAnsi" w:hAnsiTheme="minorHAnsi"/>
        </w:rPr>
        <w:t>.</w:t>
      </w:r>
      <w:r w:rsidR="003B2466" w:rsidRPr="00555CD0">
        <w:rPr>
          <w:rFonts w:asciiTheme="minorHAnsi" w:hAnsiTheme="minorHAnsi"/>
        </w:rPr>
        <w:t>202</w:t>
      </w:r>
      <w:r w:rsidR="007F5B97" w:rsidRPr="00555CD0">
        <w:rPr>
          <w:rFonts w:asciiTheme="minorHAnsi" w:hAnsiTheme="minorHAnsi"/>
        </w:rPr>
        <w:t>4</w:t>
      </w:r>
      <w:r w:rsidR="003F0B55">
        <w:rPr>
          <w:rFonts w:asciiTheme="minorHAnsi" w:hAnsiTheme="minorHAnsi"/>
        </w:rPr>
        <w:t xml:space="preserve"> roku godzina 12</w:t>
      </w:r>
      <w:r w:rsidR="00654E54" w:rsidRPr="00555CD0">
        <w:rPr>
          <w:rFonts w:asciiTheme="minorHAnsi" w:hAnsiTheme="minorHAnsi"/>
        </w:rPr>
        <w:t>.00”.</w:t>
      </w:r>
    </w:p>
    <w:p w14:paraId="7E620636" w14:textId="77777777" w:rsidR="00491BC1" w:rsidRPr="00EC6069" w:rsidRDefault="00491BC1" w:rsidP="00491BC1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Oferty należy składać w siedzibie Zakładu Ubezpieczeń Społecznych,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>
        <w:rPr>
          <w:rFonts w:asciiTheme="minorHAnsi" w:hAnsiTheme="minorHAnsi" w:cs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od dnia publikacji ogłoszenia, od poniedziałku do piątku w godzinach </w:t>
      </w:r>
      <w:r w:rsidRPr="00AA4272">
        <w:rPr>
          <w:rFonts w:asciiTheme="minorHAnsi" w:hAnsiTheme="minorHAnsi"/>
          <w:szCs w:val="24"/>
        </w:rPr>
        <w:t>od 08:00 do 15:00</w:t>
      </w:r>
      <w:r w:rsidRPr="00FD1969">
        <w:rPr>
          <w:rFonts w:asciiTheme="minorHAnsi" w:hAnsiTheme="minorHAnsi"/>
          <w:szCs w:val="24"/>
        </w:rPr>
        <w:t xml:space="preserve">, </w:t>
      </w:r>
      <w:r w:rsidRPr="00EC6069">
        <w:rPr>
          <w:rFonts w:asciiTheme="minorHAnsi" w:hAnsiTheme="minorHAnsi"/>
          <w:szCs w:val="24"/>
        </w:rPr>
        <w:t xml:space="preserve">lub za pośrednictwem Poczty Polskiej lub innego operatora. </w:t>
      </w:r>
      <w:r w:rsidRPr="00EC6069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EC6069">
        <w:rPr>
          <w:rFonts w:asciiTheme="minorHAnsi" w:hAnsiTheme="minorHAnsi" w:cstheme="minorHAnsi"/>
          <w:szCs w:val="24"/>
        </w:rPr>
        <w:t xml:space="preserve">organizator </w:t>
      </w:r>
      <w:r w:rsidRPr="00EC6069">
        <w:rPr>
          <w:rFonts w:asciiTheme="minorHAnsi" w:hAnsiTheme="minorHAnsi"/>
        </w:rPr>
        <w:t>ofertę faktycznie otrzymał.</w:t>
      </w:r>
    </w:p>
    <w:p w14:paraId="113BBCC9" w14:textId="766FE045" w:rsidR="00F07F52" w:rsidRPr="00EC6069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  <w:b/>
        </w:rPr>
        <w:t>Termin składania ofert</w:t>
      </w:r>
      <w:r w:rsidR="00440683" w:rsidRPr="00EC6069">
        <w:rPr>
          <w:rFonts w:asciiTheme="minorHAnsi" w:hAnsiTheme="minorHAnsi"/>
          <w:b/>
        </w:rPr>
        <w:t xml:space="preserve"> pisemnych</w:t>
      </w:r>
      <w:r w:rsidR="00101F78" w:rsidRPr="00EC6069">
        <w:rPr>
          <w:rFonts w:asciiTheme="minorHAnsi" w:hAnsiTheme="minorHAnsi"/>
          <w:b/>
        </w:rPr>
        <w:t xml:space="preserve"> do </w:t>
      </w:r>
      <w:r w:rsidR="00B9316F" w:rsidRPr="00EC6069">
        <w:rPr>
          <w:rFonts w:asciiTheme="minorHAnsi" w:hAnsiTheme="minorHAnsi"/>
          <w:b/>
        </w:rPr>
        <w:t>dnia</w:t>
      </w:r>
      <w:r w:rsidR="00A92010" w:rsidRPr="00EC6069">
        <w:rPr>
          <w:rFonts w:asciiTheme="minorHAnsi" w:hAnsiTheme="minorHAnsi"/>
          <w:b/>
        </w:rPr>
        <w:t xml:space="preserve"> </w:t>
      </w:r>
      <w:r w:rsidR="00B95768">
        <w:rPr>
          <w:rFonts w:asciiTheme="minorHAnsi" w:hAnsiTheme="minorHAnsi"/>
          <w:b/>
        </w:rPr>
        <w:t>21</w:t>
      </w:r>
      <w:r w:rsidR="00491BC1" w:rsidRPr="00EC6069">
        <w:rPr>
          <w:rFonts w:asciiTheme="minorHAnsi" w:hAnsiTheme="minorHAnsi"/>
          <w:b/>
        </w:rPr>
        <w:t>.</w:t>
      </w:r>
      <w:r w:rsidR="00B95768">
        <w:rPr>
          <w:rFonts w:asciiTheme="minorHAnsi" w:hAnsiTheme="minorHAnsi"/>
          <w:b/>
        </w:rPr>
        <w:t>10</w:t>
      </w:r>
      <w:r w:rsidR="00E446AD" w:rsidRPr="00EC6069">
        <w:rPr>
          <w:rFonts w:asciiTheme="minorHAnsi" w:hAnsiTheme="minorHAnsi"/>
          <w:b/>
        </w:rPr>
        <w:t>.</w:t>
      </w:r>
      <w:r w:rsidR="00903A3C" w:rsidRPr="00EC6069">
        <w:rPr>
          <w:rFonts w:asciiTheme="minorHAnsi" w:hAnsiTheme="minorHAnsi"/>
          <w:b/>
        </w:rPr>
        <w:t>20</w:t>
      </w:r>
      <w:r w:rsidR="003B2466" w:rsidRPr="00EC6069">
        <w:rPr>
          <w:rFonts w:asciiTheme="minorHAnsi" w:hAnsiTheme="minorHAnsi"/>
          <w:b/>
        </w:rPr>
        <w:t>2</w:t>
      </w:r>
      <w:r w:rsidR="00555CD0" w:rsidRPr="00EC6069">
        <w:rPr>
          <w:rFonts w:asciiTheme="minorHAnsi" w:hAnsiTheme="minorHAnsi"/>
          <w:b/>
        </w:rPr>
        <w:t>4</w:t>
      </w:r>
      <w:r w:rsidRPr="00EC6069">
        <w:rPr>
          <w:rFonts w:asciiTheme="minorHAnsi" w:hAnsiTheme="minorHAnsi"/>
          <w:b/>
        </w:rPr>
        <w:t xml:space="preserve"> r</w:t>
      </w:r>
      <w:r w:rsidR="005229F5" w:rsidRPr="00EC6069">
        <w:rPr>
          <w:rFonts w:asciiTheme="minorHAnsi" w:hAnsiTheme="minorHAnsi"/>
          <w:b/>
        </w:rPr>
        <w:t>oku</w:t>
      </w:r>
      <w:r w:rsidRPr="00EC6069">
        <w:rPr>
          <w:rFonts w:asciiTheme="minorHAnsi" w:hAnsiTheme="minorHAnsi"/>
          <w:b/>
        </w:rPr>
        <w:t xml:space="preserve"> do</w:t>
      </w:r>
      <w:r w:rsidR="005229F5" w:rsidRPr="00EC6069">
        <w:rPr>
          <w:rFonts w:asciiTheme="minorHAnsi" w:hAnsiTheme="minorHAnsi"/>
          <w:b/>
        </w:rPr>
        <w:t xml:space="preserve"> godziny</w:t>
      </w:r>
      <w:r w:rsidRPr="00EC6069">
        <w:rPr>
          <w:rFonts w:asciiTheme="minorHAnsi" w:hAnsiTheme="minorHAnsi"/>
          <w:b/>
        </w:rPr>
        <w:t xml:space="preserve"> </w:t>
      </w:r>
      <w:r w:rsidR="00491BC1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88106D" w:rsidRPr="00EC6069">
        <w:rPr>
          <w:rFonts w:asciiTheme="minorHAnsi" w:hAnsiTheme="minorHAnsi"/>
          <w:b/>
        </w:rPr>
        <w:t>:</w:t>
      </w:r>
      <w:r w:rsidRPr="00EC6069">
        <w:rPr>
          <w:rFonts w:asciiTheme="minorHAnsi" w:hAnsiTheme="minorHAnsi"/>
          <w:b/>
        </w:rPr>
        <w:t>00.</w:t>
      </w:r>
    </w:p>
    <w:p w14:paraId="3BC63473" w14:textId="19883A4A" w:rsidR="00F71114" w:rsidRPr="00EC6069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</w:rPr>
        <w:t>Każdy uczestnik przetargu może złożyć tylko jedną ofertę.</w:t>
      </w:r>
    </w:p>
    <w:bookmarkEnd w:id="2"/>
    <w:p w14:paraId="30CECC93" w14:textId="77777777" w:rsidR="008D7C90" w:rsidRPr="00EC6069" w:rsidRDefault="008D7C90" w:rsidP="003E6B5A">
      <w:pPr>
        <w:pStyle w:val="Nagwek2"/>
      </w:pPr>
      <w:r w:rsidRPr="00EC6069">
        <w:t>§ 9</w:t>
      </w:r>
      <w:r w:rsidR="003E6B5A" w:rsidRPr="00EC6069">
        <w:t xml:space="preserve"> </w:t>
      </w:r>
      <w:r w:rsidR="00CF3ECE" w:rsidRPr="00EC6069">
        <w:t>Otwarcie przetargu, o</w:t>
      </w:r>
      <w:r w:rsidRPr="00EC6069">
        <w:t>cena ofert</w:t>
      </w:r>
    </w:p>
    <w:p w14:paraId="53F489CB" w14:textId="56B90165" w:rsidR="00374DD9" w:rsidRPr="00C36780" w:rsidRDefault="00491BC1" w:rsidP="00C36780">
      <w:pPr>
        <w:pStyle w:val="Akapitzlist"/>
        <w:numPr>
          <w:ilvl w:val="0"/>
          <w:numId w:val="8"/>
        </w:numPr>
        <w:tabs>
          <w:tab w:val="left" w:pos="-426"/>
          <w:tab w:val="left" w:pos="0"/>
          <w:tab w:val="left" w:pos="142"/>
        </w:tabs>
        <w:suppressAutoHyphens/>
        <w:spacing w:line="360" w:lineRule="auto"/>
        <w:ind w:left="284"/>
        <w:rPr>
          <w:rFonts w:asciiTheme="minorHAnsi" w:hAnsiTheme="minorHAnsi"/>
        </w:rPr>
      </w:pPr>
      <w:bookmarkStart w:id="3" w:name="_Hlk158974309"/>
      <w:r w:rsidRPr="00EC6069">
        <w:rPr>
          <w:rFonts w:asciiTheme="minorHAnsi" w:hAnsiTheme="minorHAnsi"/>
        </w:rPr>
        <w:t>Przetarg</w:t>
      </w:r>
      <w:r w:rsidR="00225B02" w:rsidRPr="00EC6069">
        <w:rPr>
          <w:rFonts w:asciiTheme="minorHAnsi" w:hAnsiTheme="minorHAnsi"/>
        </w:rPr>
        <w:t xml:space="preserve"> </w:t>
      </w:r>
      <w:r w:rsidR="00374DD9" w:rsidRPr="00EC6069">
        <w:rPr>
          <w:rFonts w:asciiTheme="minorHAnsi" w:hAnsiTheme="minorHAnsi"/>
        </w:rPr>
        <w:t>odbędzie się w dni</w:t>
      </w:r>
      <w:r w:rsidR="00C11C6E" w:rsidRPr="00EC6069">
        <w:rPr>
          <w:rFonts w:asciiTheme="minorHAnsi" w:hAnsiTheme="minorHAnsi"/>
        </w:rPr>
        <w:t>u</w:t>
      </w:r>
      <w:r w:rsidR="00101F78" w:rsidRPr="00EC6069">
        <w:rPr>
          <w:rFonts w:asciiTheme="minorHAnsi" w:hAnsiTheme="minorHAnsi"/>
        </w:rPr>
        <w:t xml:space="preserve"> </w:t>
      </w:r>
      <w:r w:rsidR="00B95768">
        <w:rPr>
          <w:rFonts w:asciiTheme="minorHAnsi" w:hAnsiTheme="minorHAnsi"/>
          <w:b/>
        </w:rPr>
        <w:t>22</w:t>
      </w:r>
      <w:r w:rsidRPr="00EC6069">
        <w:rPr>
          <w:rFonts w:asciiTheme="minorHAnsi" w:hAnsiTheme="minorHAnsi"/>
          <w:b/>
        </w:rPr>
        <w:t>.</w:t>
      </w:r>
      <w:r w:rsidR="00B95768">
        <w:rPr>
          <w:rFonts w:asciiTheme="minorHAnsi" w:hAnsiTheme="minorHAnsi"/>
          <w:b/>
        </w:rPr>
        <w:t>10</w:t>
      </w:r>
      <w:r w:rsidR="001D38B6" w:rsidRPr="00EC6069">
        <w:rPr>
          <w:rFonts w:asciiTheme="minorHAnsi" w:hAnsiTheme="minorHAnsi"/>
          <w:b/>
        </w:rPr>
        <w:t>.</w:t>
      </w:r>
      <w:r w:rsidR="00EB4E9C" w:rsidRPr="00EC6069">
        <w:rPr>
          <w:rFonts w:asciiTheme="minorHAnsi" w:hAnsiTheme="minorHAnsi"/>
          <w:b/>
        </w:rPr>
        <w:t>20</w:t>
      </w:r>
      <w:r w:rsidR="001D38B6" w:rsidRPr="00EC6069">
        <w:rPr>
          <w:rFonts w:asciiTheme="minorHAnsi" w:hAnsiTheme="minorHAnsi"/>
          <w:b/>
        </w:rPr>
        <w:t>2</w:t>
      </w:r>
      <w:r w:rsidR="00555CD0" w:rsidRPr="00EC6069">
        <w:rPr>
          <w:rFonts w:asciiTheme="minorHAnsi" w:hAnsiTheme="minorHAnsi"/>
          <w:b/>
        </w:rPr>
        <w:t>4</w:t>
      </w:r>
      <w:r w:rsidR="005229F5" w:rsidRPr="00EC6069">
        <w:rPr>
          <w:rFonts w:asciiTheme="minorHAnsi" w:hAnsiTheme="minorHAnsi"/>
          <w:b/>
        </w:rPr>
        <w:t xml:space="preserve"> roku o godzinie</w:t>
      </w:r>
      <w:r w:rsidR="00374DD9" w:rsidRPr="00EC6069">
        <w:rPr>
          <w:rFonts w:asciiTheme="minorHAnsi" w:hAnsiTheme="minorHAnsi"/>
          <w:b/>
        </w:rPr>
        <w:t xml:space="preserve"> </w:t>
      </w:r>
      <w:r w:rsidR="00654E54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374DD9" w:rsidRPr="00EC6069">
        <w:rPr>
          <w:rFonts w:asciiTheme="minorHAnsi" w:hAnsiTheme="minorHAnsi"/>
          <w:b/>
        </w:rPr>
        <w:t>:00</w:t>
      </w:r>
      <w:r w:rsidR="00374DD9" w:rsidRPr="00EC6069">
        <w:rPr>
          <w:rFonts w:asciiTheme="minorHAnsi" w:hAnsiTheme="minorHAnsi"/>
        </w:rPr>
        <w:t xml:space="preserve">, </w:t>
      </w:r>
      <w:r w:rsidR="00C11C6E" w:rsidRPr="00EC6069">
        <w:rPr>
          <w:rFonts w:asciiTheme="minorHAnsi" w:hAnsiTheme="minorHAnsi"/>
        </w:rPr>
        <w:t>w siedzibie</w:t>
      </w:r>
      <w:r w:rsidR="00374DD9" w:rsidRPr="00EC6069">
        <w:rPr>
          <w:rFonts w:asciiTheme="minorHAnsi" w:hAnsiTheme="minorHAnsi"/>
        </w:rPr>
        <w:t xml:space="preserve"> Zakład</w:t>
      </w:r>
      <w:r w:rsidR="00C11C6E" w:rsidRPr="00EC6069">
        <w:rPr>
          <w:rFonts w:asciiTheme="minorHAnsi" w:hAnsiTheme="minorHAnsi"/>
        </w:rPr>
        <w:t>u</w:t>
      </w:r>
      <w:r w:rsidR="00374DD9" w:rsidRPr="00EC6069">
        <w:rPr>
          <w:rFonts w:asciiTheme="minorHAnsi" w:hAnsiTheme="minorHAnsi"/>
        </w:rPr>
        <w:t xml:space="preserve"> Ubezpieczeń </w:t>
      </w:r>
      <w:r w:rsidRPr="00EC6069">
        <w:rPr>
          <w:rFonts w:asciiTheme="minorHAnsi" w:hAnsiTheme="minorHAnsi"/>
        </w:rPr>
        <w:t xml:space="preserve">Społecznych </w:t>
      </w:r>
      <w:r w:rsidRPr="00EC6069">
        <w:rPr>
          <w:rFonts w:asciiTheme="minorHAnsi" w:hAnsiTheme="minorHAnsi"/>
          <w:szCs w:val="24"/>
        </w:rPr>
        <w:t xml:space="preserve">przy ul. </w:t>
      </w:r>
      <w:r w:rsidRPr="00EC6069">
        <w:rPr>
          <w:rFonts w:asciiTheme="minorHAnsi" w:hAnsiTheme="minorHAnsi" w:cstheme="minorHAnsi"/>
          <w:szCs w:val="24"/>
        </w:rPr>
        <w:t>Szamockiej 3, 5, 01-748 Warszawa</w:t>
      </w:r>
      <w:r w:rsidRPr="00EC6069">
        <w:rPr>
          <w:rFonts w:asciiTheme="minorHAnsi" w:hAnsiTheme="minorHAnsi"/>
          <w:szCs w:val="24"/>
        </w:rPr>
        <w:t>.</w:t>
      </w:r>
      <w:r w:rsidR="00D87498" w:rsidRPr="00EC6069">
        <w:rPr>
          <w:rFonts w:asciiTheme="minorHAnsi" w:hAnsiTheme="minorHAnsi"/>
          <w:szCs w:val="24"/>
        </w:rPr>
        <w:t xml:space="preserve"> </w:t>
      </w:r>
      <w:r w:rsidR="00C36780" w:rsidRPr="00EC6069">
        <w:rPr>
          <w:rFonts w:asciiTheme="minorHAnsi" w:hAnsiTheme="minorHAnsi"/>
          <w:szCs w:val="24"/>
        </w:rPr>
        <w:t>W przypadku braku ofert posiedzenie</w:t>
      </w:r>
      <w:r w:rsidR="00C36780" w:rsidRPr="00C36780">
        <w:rPr>
          <w:rFonts w:asciiTheme="minorHAnsi" w:hAnsiTheme="minorHAnsi"/>
          <w:szCs w:val="24"/>
        </w:rPr>
        <w:t xml:space="preserve"> Komisji </w:t>
      </w:r>
      <w:r w:rsidR="00A451CA">
        <w:rPr>
          <w:rFonts w:asciiTheme="minorHAnsi" w:hAnsiTheme="minorHAnsi"/>
          <w:szCs w:val="24"/>
        </w:rPr>
        <w:t xml:space="preserve">przetargowej </w:t>
      </w:r>
      <w:r w:rsidR="00C36780" w:rsidRPr="00C36780">
        <w:rPr>
          <w:rFonts w:asciiTheme="minorHAnsi" w:hAnsiTheme="minorHAnsi"/>
          <w:szCs w:val="24"/>
        </w:rPr>
        <w:t>może odbyć się w trybie zdalnym.</w:t>
      </w:r>
    </w:p>
    <w:bookmarkEnd w:id="3"/>
    <w:p w14:paraId="2FF7CB13" w14:textId="77777777" w:rsidR="00491BC1" w:rsidRPr="00234642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Pr="00FD1969">
        <w:rPr>
          <w:rFonts w:asciiTheme="minorHAnsi" w:hAnsiTheme="minorHAnsi"/>
        </w:rPr>
        <w:t>rzewodniczący Komisji przetargowej otwiera przetarg</w:t>
      </w:r>
      <w:r w:rsidRPr="00234642">
        <w:rPr>
          <w:rFonts w:asciiTheme="minorHAnsi" w:hAnsiTheme="minorHAnsi"/>
          <w:szCs w:val="24"/>
        </w:rPr>
        <w:t>.</w:t>
      </w:r>
    </w:p>
    <w:p w14:paraId="49ECEAF6" w14:textId="77777777" w:rsidR="00491BC1" w:rsidRPr="00FD1969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Komisja przetargowa:</w:t>
      </w:r>
    </w:p>
    <w:p w14:paraId="20FEBD68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liczbę otrzymanych ofert</w:t>
      </w:r>
      <w:r>
        <w:rPr>
          <w:rFonts w:asciiTheme="minorHAnsi" w:hAnsiTheme="minorHAnsi"/>
          <w:bCs/>
          <w:szCs w:val="24"/>
        </w:rPr>
        <w:t>,</w:t>
      </w:r>
      <w:r w:rsidRPr="00FD1969">
        <w:rPr>
          <w:rFonts w:asciiTheme="minorHAnsi" w:hAnsiTheme="minorHAnsi"/>
          <w:bCs/>
          <w:szCs w:val="24"/>
        </w:rPr>
        <w:t xml:space="preserve"> </w:t>
      </w:r>
    </w:p>
    <w:p w14:paraId="67B4F0A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</w:t>
      </w:r>
      <w:r>
        <w:rPr>
          <w:rFonts w:asciiTheme="minorHAnsi" w:hAnsiTheme="minorHAnsi"/>
          <w:bCs/>
          <w:szCs w:val="24"/>
        </w:rPr>
        <w:t>,</w:t>
      </w:r>
    </w:p>
    <w:p w14:paraId="2382425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 xml:space="preserve">dokonuje sprawdzenia ofert pod względem </w:t>
      </w:r>
      <w:r>
        <w:rPr>
          <w:rFonts w:asciiTheme="minorHAnsi" w:hAnsiTheme="minorHAnsi"/>
          <w:bCs/>
          <w:szCs w:val="24"/>
        </w:rPr>
        <w:t xml:space="preserve">wymogów formalnych określonych </w:t>
      </w:r>
      <w:r w:rsidRPr="00FD1969">
        <w:rPr>
          <w:rFonts w:asciiTheme="minorHAnsi" w:hAnsiTheme="minorHAnsi"/>
          <w:bCs/>
          <w:szCs w:val="24"/>
        </w:rPr>
        <w:t xml:space="preserve">w Regulaminie przetargu i </w:t>
      </w:r>
      <w:r>
        <w:rPr>
          <w:rFonts w:asciiTheme="minorHAnsi" w:hAnsiTheme="minorHAnsi"/>
          <w:bCs/>
          <w:szCs w:val="24"/>
        </w:rPr>
        <w:t>wskazuje</w:t>
      </w:r>
      <w:r w:rsidRPr="00FD1969">
        <w:rPr>
          <w:rFonts w:asciiTheme="minorHAnsi" w:hAnsiTheme="minorHAnsi"/>
          <w:bCs/>
          <w:szCs w:val="24"/>
        </w:rPr>
        <w:t xml:space="preserve">, które oferty zostały </w:t>
      </w:r>
      <w:r>
        <w:rPr>
          <w:rFonts w:asciiTheme="minorHAnsi" w:hAnsiTheme="minorHAnsi"/>
          <w:bCs/>
          <w:szCs w:val="24"/>
        </w:rPr>
        <w:t>dopuszczone do uczestniczenia w</w:t>
      </w:r>
      <w:r w:rsidRPr="00FD1969">
        <w:rPr>
          <w:rFonts w:asciiTheme="minorHAnsi" w:hAnsiTheme="minorHAnsi"/>
          <w:bCs/>
          <w:szCs w:val="24"/>
        </w:rPr>
        <w:t xml:space="preserve"> przetargu</w:t>
      </w:r>
      <w:r>
        <w:rPr>
          <w:rFonts w:asciiTheme="minorHAnsi" w:hAnsiTheme="minorHAnsi"/>
          <w:bCs/>
          <w:szCs w:val="24"/>
        </w:rPr>
        <w:t>.</w:t>
      </w:r>
    </w:p>
    <w:p w14:paraId="4093EE17" w14:textId="6CF82DC5" w:rsidR="001B3DD9" w:rsidRPr="00FD1969" w:rsidRDefault="001B3DD9" w:rsidP="001B3DD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CB484E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0621CFC3" w14:textId="4E7374FA" w:rsidR="001B3DD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</w:t>
      </w:r>
      <w:r w:rsidR="00CB484E">
        <w:rPr>
          <w:rFonts w:asciiTheme="minorHAnsi" w:hAnsiTheme="minorHAnsi"/>
          <w:szCs w:val="24"/>
        </w:rPr>
        <w:t>ją</w:t>
      </w:r>
      <w:r w:rsidRPr="00FD1969">
        <w:rPr>
          <w:rFonts w:asciiTheme="minorHAnsi" w:hAnsiTheme="minorHAnsi"/>
          <w:szCs w:val="24"/>
        </w:rPr>
        <w:t xml:space="preserve"> warunkom przetargu,</w:t>
      </w:r>
    </w:p>
    <w:p w14:paraId="5A2C126D" w14:textId="39756392" w:rsidR="001B3DD9" w:rsidRPr="00FD196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</w:t>
      </w:r>
      <w:r w:rsidR="00CB484E">
        <w:rPr>
          <w:rFonts w:asciiTheme="minorHAnsi" w:hAnsiTheme="minorHAnsi"/>
          <w:szCs w:val="24"/>
        </w:rPr>
        <w:t>tały</w:t>
      </w:r>
      <w:r>
        <w:rPr>
          <w:rFonts w:asciiTheme="minorHAnsi" w:hAnsiTheme="minorHAnsi"/>
          <w:szCs w:val="24"/>
        </w:rPr>
        <w:t xml:space="preserve"> zabezpieczone wadium,</w:t>
      </w:r>
    </w:p>
    <w:p w14:paraId="67CBCE57" w14:textId="2928B7AB" w:rsidR="001B3DD9" w:rsidRPr="00FD1969" w:rsidRDefault="00CB484E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zostały</w:t>
      </w:r>
      <w:r w:rsidR="001B3DD9">
        <w:rPr>
          <w:rFonts w:asciiTheme="minorHAnsi" w:hAnsiTheme="minorHAnsi"/>
          <w:szCs w:val="24"/>
        </w:rPr>
        <w:t xml:space="preserve"> </w:t>
      </w:r>
      <w:r w:rsidR="001B3DD9" w:rsidRPr="00FD1969">
        <w:rPr>
          <w:rFonts w:asciiTheme="minorHAnsi" w:hAnsiTheme="minorHAnsi"/>
          <w:szCs w:val="24"/>
        </w:rPr>
        <w:t>złożon</w:t>
      </w:r>
      <w:r>
        <w:rPr>
          <w:rFonts w:asciiTheme="minorHAnsi" w:hAnsiTheme="minorHAnsi"/>
          <w:szCs w:val="24"/>
        </w:rPr>
        <w:t>e</w:t>
      </w:r>
      <w:r w:rsidR="001B3DD9" w:rsidRPr="00FD1969">
        <w:rPr>
          <w:rFonts w:asciiTheme="minorHAnsi" w:hAnsiTheme="minorHAnsi"/>
          <w:szCs w:val="24"/>
        </w:rPr>
        <w:t xml:space="preserve"> po wyznaczonym terminie,</w:t>
      </w:r>
    </w:p>
    <w:p w14:paraId="10B7CB48" w14:textId="2010CF8C" w:rsidR="001B3DD9" w:rsidRPr="00FD1969" w:rsidRDefault="001B3DD9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nie zawiera</w:t>
      </w:r>
      <w:r w:rsidR="00CB484E">
        <w:rPr>
          <w:rFonts w:asciiTheme="minorHAnsi" w:hAnsiTheme="minorHAnsi"/>
          <w:color w:val="auto"/>
        </w:rPr>
        <w:t>ją</w:t>
      </w:r>
      <w:r w:rsidRPr="00FD1969">
        <w:rPr>
          <w:rFonts w:asciiTheme="minorHAnsi" w:hAnsiTheme="minorHAnsi"/>
          <w:color w:val="auto"/>
        </w:rPr>
        <w:t xml:space="preserve"> wymaganych danych określonych w Regulaminie przetargu, lub dane te są niekompletne, nie zawierają wymaganych załączników,</w:t>
      </w:r>
    </w:p>
    <w:p w14:paraId="75FE3D4E" w14:textId="69B2A39B" w:rsidR="001B3DD9" w:rsidRPr="00FD1969" w:rsidRDefault="00E4613D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są</w:t>
      </w:r>
      <w:r w:rsidR="001B3DD9" w:rsidRPr="00FD1969">
        <w:rPr>
          <w:rFonts w:asciiTheme="minorHAnsi" w:hAnsiTheme="minorHAnsi"/>
          <w:color w:val="auto"/>
        </w:rPr>
        <w:t xml:space="preserve"> nieczyteln</w:t>
      </w:r>
      <w:r w:rsidR="00CB484E">
        <w:rPr>
          <w:rFonts w:asciiTheme="minorHAnsi" w:hAnsiTheme="minorHAnsi"/>
          <w:color w:val="auto"/>
        </w:rPr>
        <w:t>e</w:t>
      </w:r>
      <w:r w:rsidR="001B3DD9" w:rsidRPr="00FD1969">
        <w:rPr>
          <w:rFonts w:asciiTheme="minorHAnsi" w:hAnsiTheme="minorHAnsi"/>
          <w:color w:val="auto"/>
        </w:rPr>
        <w:t xml:space="preserve"> lub budz</w:t>
      </w:r>
      <w:r w:rsidR="00CB484E">
        <w:rPr>
          <w:rFonts w:asciiTheme="minorHAnsi" w:hAnsiTheme="minorHAnsi"/>
          <w:color w:val="auto"/>
        </w:rPr>
        <w:t>ą</w:t>
      </w:r>
      <w:r w:rsidR="001B3DD9" w:rsidRPr="00FD1969">
        <w:rPr>
          <w:rFonts w:asciiTheme="minorHAnsi" w:hAnsiTheme="minorHAnsi"/>
          <w:color w:val="auto"/>
        </w:rPr>
        <w:t xml:space="preserve"> wątpliwości co do </w:t>
      </w:r>
      <w:r w:rsidR="001B3DD9">
        <w:rPr>
          <w:rFonts w:asciiTheme="minorHAnsi" w:hAnsiTheme="minorHAnsi"/>
          <w:color w:val="auto"/>
        </w:rPr>
        <w:t>jej</w:t>
      </w:r>
      <w:r w:rsidR="001B3DD9" w:rsidRPr="00FD1969">
        <w:rPr>
          <w:rFonts w:asciiTheme="minorHAnsi" w:hAnsiTheme="minorHAnsi"/>
          <w:color w:val="auto"/>
        </w:rPr>
        <w:t xml:space="preserve"> treści.</w:t>
      </w:r>
    </w:p>
    <w:p w14:paraId="7D6F248C" w14:textId="77777777" w:rsidR="001B3DD9" w:rsidRPr="001F77EC" w:rsidRDefault="00067C15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B3DD9">
        <w:rPr>
          <w:rFonts w:asciiTheme="minorHAnsi" w:hAnsiTheme="minorHAnsi"/>
          <w:color w:val="auto"/>
        </w:rPr>
        <w:t xml:space="preserve">Przy wyborze </w:t>
      </w:r>
      <w:r w:rsidR="001B3DD9" w:rsidRPr="001F77EC">
        <w:rPr>
          <w:rFonts w:asciiTheme="minorHAnsi" w:hAnsiTheme="minorHAnsi"/>
          <w:color w:val="auto"/>
        </w:rPr>
        <w:t>oferty Komisja przetargowa bierze pod uwagę wyłącznie zaoferowaną cenę. Za najkorzystniejszą zostanie uznana oferta lub oferty (równorzędne) zawierające najwyższą cenę.</w:t>
      </w:r>
    </w:p>
    <w:p w14:paraId="2BDA1069" w14:textId="77777777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ofert</w:t>
      </w:r>
      <w:r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>stwierdza, czy wybiera złożoną ofertę lub oferty (r</w:t>
      </w:r>
      <w:r>
        <w:rPr>
          <w:rFonts w:asciiTheme="minorHAnsi" w:hAnsiTheme="minorHAnsi"/>
          <w:color w:val="auto"/>
        </w:rPr>
        <w:t>ównorzędne) z zastrzeżeniem ustępu 7</w:t>
      </w:r>
      <w:r w:rsidRPr="00FD1969">
        <w:rPr>
          <w:rFonts w:asciiTheme="minorHAnsi" w:hAnsiTheme="minorHAnsi"/>
          <w:color w:val="auto"/>
        </w:rPr>
        <w:t xml:space="preserve">, czy nie wybiera żadnej ze złożonych ofert. </w:t>
      </w:r>
    </w:p>
    <w:p w14:paraId="67B4683B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W przypadku złożenia równorzędnych ofert Komisja przetargowa organizuje dodatkowy przetarg ustny tylko dla uczestników, którzy złożyli te oferty. Komisja zawiadamia tych uczestników o </w:t>
      </w:r>
      <w:r w:rsidRPr="001F5456">
        <w:rPr>
          <w:rFonts w:asciiTheme="minorHAnsi" w:hAnsiTheme="minorHAnsi"/>
          <w:color w:val="auto"/>
        </w:rPr>
        <w:t xml:space="preserve">terminie </w:t>
      </w:r>
      <w:r>
        <w:rPr>
          <w:rFonts w:asciiTheme="minorHAnsi" w:hAnsiTheme="minorHAnsi"/>
          <w:color w:val="auto"/>
        </w:rPr>
        <w:t>dodatkowego przetargu.</w:t>
      </w:r>
    </w:p>
    <w:p w14:paraId="0F0F8258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dodatkowym przetargu ustnym uczestnicy zgłaszają ustnie kolejne postąpienia ceny powyżej ceny zamieszczonej w równorzędnych ofertach, dopóki mimo trzykrotnego wywołania nie ma dalszych postąpień. Minimalna wartość postąpienia</w:t>
      </w:r>
      <w:r>
        <w:rPr>
          <w:rFonts w:asciiTheme="minorHAnsi" w:hAnsiTheme="minorHAnsi"/>
          <w:color w:val="auto"/>
        </w:rPr>
        <w:t xml:space="preserve"> wynosi 1000 </w:t>
      </w:r>
      <w:r w:rsidRPr="00D153D3">
        <w:rPr>
          <w:rFonts w:asciiTheme="minorHAnsi" w:hAnsiTheme="minorHAnsi"/>
          <w:color w:val="auto"/>
        </w:rPr>
        <w:t>złotych</w:t>
      </w:r>
      <w:r>
        <w:rPr>
          <w:rFonts w:asciiTheme="minorHAnsi" w:hAnsiTheme="minorHAnsi"/>
          <w:color w:val="auto"/>
        </w:rPr>
        <w:t xml:space="preserve"> (słownie: tysiąc złotych)</w:t>
      </w:r>
      <w:r w:rsidRPr="00D153D3">
        <w:rPr>
          <w:rFonts w:asciiTheme="minorHAnsi" w:hAnsiTheme="minorHAnsi"/>
          <w:color w:val="auto"/>
        </w:rPr>
        <w:t>.</w:t>
      </w:r>
    </w:p>
    <w:p w14:paraId="20FDE61B" w14:textId="6C13C161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054994">
        <w:rPr>
          <w:rFonts w:asciiTheme="minorHAnsi" w:hAnsiTheme="minorHAnsi"/>
          <w:color w:val="auto"/>
        </w:rPr>
        <w:t>Przewodniczący Komisji przetargowej wywołuje trzykrotnie ostatnią, najw</w:t>
      </w:r>
      <w:r w:rsidRPr="00711F1D">
        <w:rPr>
          <w:rFonts w:asciiTheme="minorHAnsi" w:hAnsiTheme="minorHAnsi"/>
          <w:color w:val="auto"/>
        </w:rPr>
        <w:t>yższą cenę i zamyka przetarg, a następnie ogłasza imię i nazwisko lub nazwę albo firmę osoby, która przetarg wygrała.</w:t>
      </w:r>
    </w:p>
    <w:p w14:paraId="383DA1A8" w14:textId="76EEB123" w:rsidR="006044EA" w:rsidRPr="001B4A27" w:rsidRDefault="00675740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 </w:t>
      </w:r>
      <w:r w:rsidR="001B3DD9" w:rsidRPr="00711F1D">
        <w:rPr>
          <w:rFonts w:asciiTheme="minorHAnsi" w:hAnsiTheme="minorHAnsi"/>
          <w:color w:val="auto"/>
        </w:rPr>
        <w:t xml:space="preserve">Przewodniczący komisji przetargowej sporządza protokół z przeprowadzonego przetargu, zgodnie z </w:t>
      </w:r>
      <w:r w:rsidR="001B3DD9" w:rsidRPr="00711F1D">
        <w:rPr>
          <w:rFonts w:asciiTheme="minorHAnsi" w:hAnsiTheme="minorHAnsi" w:cstheme="minorHAnsi"/>
          <w:color w:val="auto"/>
        </w:rPr>
        <w:t>§</w:t>
      </w:r>
      <w:r w:rsidR="001B3DD9" w:rsidRPr="00077FD4">
        <w:rPr>
          <w:rFonts w:asciiTheme="minorHAnsi" w:hAnsiTheme="minorHAnsi"/>
          <w:color w:val="auto"/>
        </w:rPr>
        <w:t xml:space="preserve">11. </w:t>
      </w:r>
      <w:r w:rsidR="001B3DD9" w:rsidRPr="007040E9">
        <w:rPr>
          <w:rFonts w:asciiTheme="minorHAnsi" w:hAnsiTheme="minorHAnsi"/>
          <w:b/>
          <w:color w:val="auto"/>
        </w:rPr>
        <w:t>Przetarg uważa się za zamknięty z chwilą podpisania protokołu.</w:t>
      </w:r>
    </w:p>
    <w:p w14:paraId="2F6F6946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85ED914" w14:textId="09BAA47B" w:rsidR="00B071AB" w:rsidRPr="00B25770" w:rsidRDefault="00950C2A" w:rsidP="00B071A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</w:rPr>
        <w:t xml:space="preserve">Przewodniczący </w:t>
      </w:r>
      <w:r w:rsidR="00B071AB" w:rsidRPr="00B25770">
        <w:rPr>
          <w:rFonts w:asciiTheme="minorHAnsi" w:hAnsiTheme="minorHAnsi"/>
        </w:rPr>
        <w:t xml:space="preserve">Komisji przetargowej wysyła zawiadomienia o wyniku przetargu </w:t>
      </w:r>
      <w:r w:rsidR="00B071AB">
        <w:rPr>
          <w:rFonts w:asciiTheme="minorHAnsi" w:hAnsiTheme="minorHAnsi"/>
        </w:rPr>
        <w:t xml:space="preserve">na adres e-mail wskazany w formularzu ofertowym </w:t>
      </w:r>
      <w:r w:rsidR="00B071AB" w:rsidRPr="00B25770">
        <w:rPr>
          <w:rFonts w:asciiTheme="minorHAnsi" w:hAnsiTheme="minorHAnsi"/>
        </w:rPr>
        <w:t>do wszystkich, którzy złożyli oferty, w terminie nie dłuższym niż 7 dni od dnia zamknięcia przetargu.</w:t>
      </w:r>
    </w:p>
    <w:p w14:paraId="74FADF65" w14:textId="77777777" w:rsidR="0009315A" w:rsidRPr="00B25770" w:rsidRDefault="00D2079E" w:rsidP="0009315A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 przypadku </w:t>
      </w:r>
      <w:r w:rsidR="0009315A" w:rsidRPr="00FD1969">
        <w:rPr>
          <w:rFonts w:asciiTheme="minorHAnsi" w:hAnsiTheme="minorHAnsi"/>
          <w:szCs w:val="24"/>
        </w:rPr>
        <w:t>przetargu</w:t>
      </w:r>
      <w:r w:rsidR="0009315A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09315A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09315A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9315A">
        <w:rPr>
          <w:rFonts w:asciiTheme="minorHAnsi" w:hAnsiTheme="minorHAnsi"/>
          <w:szCs w:val="24"/>
        </w:rPr>
        <w:t xml:space="preserve"> </w:t>
      </w:r>
      <w:r w:rsidR="0009315A" w:rsidRPr="00FD1969">
        <w:rPr>
          <w:rFonts w:asciiTheme="minorHAnsi" w:hAnsiTheme="minorHAnsi"/>
          <w:szCs w:val="24"/>
        </w:rPr>
        <w:t>n</w:t>
      </w:r>
      <w:r w:rsidR="0009315A">
        <w:rPr>
          <w:rFonts w:asciiTheme="minorHAnsi" w:hAnsiTheme="minorHAnsi"/>
          <w:szCs w:val="24"/>
        </w:rPr>
        <w:t>a okres 7 dni</w:t>
      </w:r>
      <w:r w:rsidR="0009315A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AC308C3" w14:textId="77777777" w:rsidR="008D7C90" w:rsidRPr="00FD1969" w:rsidRDefault="008D7C90" w:rsidP="003E6B5A">
      <w:pPr>
        <w:pStyle w:val="Nagwek2"/>
      </w:pPr>
      <w:r w:rsidRPr="00FD1969">
        <w:lastRenderedPageBreak/>
        <w:t>§ 11</w:t>
      </w:r>
      <w:r w:rsidR="003E6B5A">
        <w:t xml:space="preserve"> </w:t>
      </w:r>
      <w:r w:rsidRPr="00FD1969">
        <w:t>Protokół przetargu</w:t>
      </w:r>
    </w:p>
    <w:p w14:paraId="073406AC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3B4A781C" w14:textId="77777777" w:rsidR="00B071AB" w:rsidRPr="003C1788" w:rsidRDefault="004E1822" w:rsidP="00B071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FD1969">
        <w:rPr>
          <w:rFonts w:asciiTheme="minorHAnsi" w:hAnsiTheme="minorHAnsi"/>
        </w:rPr>
        <w:t xml:space="preserve">Protokół </w:t>
      </w:r>
      <w:r w:rsidR="00B071AB" w:rsidRPr="003C1788">
        <w:rPr>
          <w:rFonts w:asciiTheme="minorHAnsi" w:hAnsiTheme="minorHAnsi"/>
          <w:szCs w:val="24"/>
          <w:lang w:eastAsia="pl-PL"/>
        </w:rPr>
        <w:t>z przeprowadzonego przetargu podpisuje komisja przetargowa. Protokół jest przedkładany do akceptacji przez dy</w:t>
      </w:r>
      <w:r w:rsidR="00B071AB">
        <w:rPr>
          <w:rFonts w:asciiTheme="minorHAnsi" w:hAnsiTheme="minorHAnsi"/>
          <w:szCs w:val="24"/>
          <w:lang w:eastAsia="pl-PL"/>
        </w:rPr>
        <w:t>rektora Departamentu Zarządzania Nieruchomościami.</w:t>
      </w:r>
    </w:p>
    <w:p w14:paraId="32EEA4C3" w14:textId="4BE9C22A" w:rsidR="00B071AB" w:rsidRDefault="00B071AB" w:rsidP="00B071A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</w:t>
      </w:r>
      <w:r w:rsidR="0009315A">
        <w:rPr>
          <w:rFonts w:asciiTheme="minorHAnsi" w:hAnsiTheme="minorHAnsi"/>
          <w:color w:val="auto"/>
        </w:rPr>
        <w:t xml:space="preserve">z </w:t>
      </w:r>
      <w:r w:rsidRPr="00FD1969">
        <w:rPr>
          <w:rFonts w:asciiTheme="minorHAnsi" w:hAnsiTheme="minorHAnsi"/>
          <w:color w:val="auto"/>
        </w:rPr>
        <w:t xml:space="preserve">przeprowadzonego </w:t>
      </w:r>
      <w:r w:rsidR="0009315A" w:rsidRPr="00FD1969">
        <w:rPr>
          <w:rFonts w:asciiTheme="minorHAnsi" w:hAnsiTheme="minorHAnsi"/>
          <w:color w:val="auto"/>
        </w:rPr>
        <w:t xml:space="preserve">przetargu wraz ze zgodą </w:t>
      </w:r>
      <w:r w:rsidR="0009315A">
        <w:rPr>
          <w:rFonts w:asciiTheme="minorHAnsi" w:hAnsiTheme="minorHAnsi"/>
          <w:color w:val="auto"/>
        </w:rPr>
        <w:t>organu nadzorującego</w:t>
      </w:r>
      <w:r w:rsidR="0009315A" w:rsidRPr="00FD1969">
        <w:rPr>
          <w:rFonts w:asciiTheme="minorHAnsi" w:hAnsiTheme="minorHAnsi"/>
          <w:color w:val="auto"/>
        </w:rPr>
        <w:t xml:space="preserve">, </w:t>
      </w:r>
      <w:r w:rsidR="0009315A">
        <w:rPr>
          <w:rFonts w:asciiTheme="minorHAnsi" w:hAnsiTheme="minorHAnsi"/>
          <w:color w:val="auto"/>
        </w:rPr>
        <w:t>o której mowa w</w:t>
      </w:r>
      <w:r w:rsidR="0009315A" w:rsidRPr="00FD1969">
        <w:rPr>
          <w:rFonts w:asciiTheme="minorHAnsi" w:hAnsiTheme="minorHAnsi"/>
          <w:color w:val="auto"/>
        </w:rPr>
        <w:t xml:space="preserve"> § 3</w:t>
      </w:r>
      <w:r w:rsidR="0009315A">
        <w:rPr>
          <w:rFonts w:asciiTheme="minorHAnsi" w:hAnsiTheme="minorHAnsi"/>
          <w:color w:val="auto"/>
        </w:rPr>
        <w:t xml:space="preserve"> ustęp</w:t>
      </w:r>
      <w:r w:rsidR="0009315A" w:rsidRPr="00FD1969">
        <w:rPr>
          <w:rFonts w:asciiTheme="minorHAnsi" w:hAnsiTheme="minorHAnsi"/>
          <w:color w:val="auto"/>
        </w:rPr>
        <w:t xml:space="preserve"> 1 R</w:t>
      </w:r>
      <w:r w:rsidR="0009315A">
        <w:rPr>
          <w:rFonts w:asciiTheme="minorHAnsi" w:hAnsiTheme="minorHAnsi"/>
          <w:color w:val="auto"/>
        </w:rPr>
        <w:t>egulaminu,</w:t>
      </w:r>
      <w:r w:rsidR="0009315A" w:rsidRPr="00FD1969">
        <w:rPr>
          <w:rFonts w:asciiTheme="minorHAnsi" w:hAnsiTheme="minorHAnsi"/>
          <w:color w:val="auto"/>
        </w:rPr>
        <w:t xml:space="preserve"> stanowią podstawę do zawarcia umowy sprzedaży</w:t>
      </w:r>
      <w:r w:rsidR="0009315A">
        <w:rPr>
          <w:rFonts w:asciiTheme="minorHAnsi" w:hAnsiTheme="minorHAnsi"/>
          <w:color w:val="auto"/>
        </w:rPr>
        <w:t xml:space="preserve"> </w:t>
      </w:r>
      <w:r w:rsidR="00A83F36" w:rsidRPr="00A83F36">
        <w:rPr>
          <w:rFonts w:asciiTheme="minorHAnsi" w:hAnsiTheme="minorHAnsi"/>
          <w:color w:val="auto"/>
        </w:rPr>
        <w:t>spółdzielczego własnościowego prawa do lokalu</w:t>
      </w:r>
      <w:r w:rsidR="0009315A">
        <w:rPr>
          <w:rFonts w:asciiTheme="minorHAnsi" w:hAnsiTheme="minorHAnsi"/>
          <w:color w:val="auto"/>
        </w:rPr>
        <w:t xml:space="preserve"> z podmiotem ustalonym jako </w:t>
      </w:r>
      <w:r w:rsidR="0009315A" w:rsidRPr="000A5C87">
        <w:rPr>
          <w:rFonts w:asciiTheme="minorHAnsi" w:hAnsiTheme="minorHAnsi"/>
          <w:color w:val="auto"/>
        </w:rPr>
        <w:t>Nabywca</w:t>
      </w:r>
      <w:r w:rsidRPr="000A5C87">
        <w:rPr>
          <w:rFonts w:asciiTheme="minorHAnsi" w:hAnsiTheme="minorHAnsi"/>
          <w:color w:val="auto"/>
        </w:rPr>
        <w:t xml:space="preserve"> </w:t>
      </w:r>
      <w:r w:rsidR="000A5C87" w:rsidRPr="000A5C87">
        <w:rPr>
          <w:rFonts w:asciiTheme="minorHAnsi" w:hAnsiTheme="minorHAnsi"/>
          <w:color w:val="auto"/>
        </w:rPr>
        <w:t>lokalu</w:t>
      </w:r>
      <w:r w:rsidRPr="000A5C87">
        <w:rPr>
          <w:rFonts w:asciiTheme="minorHAnsi" w:hAnsiTheme="minorHAnsi"/>
          <w:color w:val="auto"/>
        </w:rPr>
        <w:t>.</w:t>
      </w:r>
    </w:p>
    <w:p w14:paraId="7D39A3FC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55005F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02FBFFE0" w14:textId="0DD8A52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Pr="00FD1969">
        <w:rPr>
          <w:rFonts w:asciiTheme="minorHAnsi" w:hAnsiTheme="minorHAnsi"/>
          <w:color w:val="auto"/>
        </w:rPr>
        <w:t xml:space="preserve">. </w:t>
      </w:r>
    </w:p>
    <w:p w14:paraId="1893F32B" w14:textId="6053EB4A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</w:t>
      </w:r>
      <w:r w:rsidR="00B071AB" w:rsidRPr="00FD1969">
        <w:rPr>
          <w:rFonts w:asciiTheme="minorHAnsi" w:hAnsiTheme="minorHAnsi"/>
          <w:color w:val="auto"/>
        </w:rPr>
        <w:t xml:space="preserve"> za zakończony wynikiem negatywnym</w:t>
      </w:r>
      <w:r w:rsidR="00B071AB">
        <w:rPr>
          <w:rFonts w:asciiTheme="minorHAnsi" w:hAnsiTheme="minorHAnsi"/>
          <w:color w:val="auto"/>
        </w:rPr>
        <w:t>,</w:t>
      </w:r>
      <w:r w:rsidR="00B071AB" w:rsidRPr="00FD1969">
        <w:rPr>
          <w:rFonts w:asciiTheme="minorHAnsi" w:hAnsiTheme="minorHAnsi"/>
          <w:color w:val="auto"/>
        </w:rPr>
        <w:t xml:space="preserve"> jeżeli nie wpłynęła żadna oferta lub </w:t>
      </w:r>
      <w:r w:rsidR="00B071AB">
        <w:rPr>
          <w:rFonts w:asciiTheme="minorHAnsi" w:hAnsiTheme="minorHAnsi"/>
          <w:color w:val="auto"/>
        </w:rPr>
        <w:t xml:space="preserve">gdy </w:t>
      </w:r>
      <w:r w:rsidR="00B071AB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B071AB">
        <w:rPr>
          <w:rFonts w:asciiTheme="minorHAnsi" w:hAnsiTheme="minorHAnsi"/>
          <w:color w:val="auto"/>
        </w:rPr>
        <w:t xml:space="preserve"> od wywoławczej, </w:t>
      </w:r>
      <w:r w:rsidR="00B071AB" w:rsidRPr="00FD1969">
        <w:rPr>
          <w:rFonts w:asciiTheme="minorHAnsi" w:hAnsiTheme="minorHAnsi"/>
          <w:color w:val="auto"/>
        </w:rPr>
        <w:t>a także jeżeli Komisja przetargowa stwierdziła, że żadna oferta nie spełnia warunków przetargu</w:t>
      </w:r>
      <w:r w:rsidR="00B071AB">
        <w:rPr>
          <w:rFonts w:asciiTheme="minorHAnsi" w:hAnsiTheme="minorHAnsi"/>
          <w:color w:val="auto"/>
        </w:rPr>
        <w:t>.</w:t>
      </w:r>
    </w:p>
    <w:p w14:paraId="7EE47456" w14:textId="16C22ADD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97017E">
        <w:rPr>
          <w:rFonts w:asciiTheme="minorHAnsi" w:hAnsiTheme="minorHAnsi"/>
          <w:color w:val="auto"/>
        </w:rPr>
        <w:t xml:space="preserve">Zwrot </w:t>
      </w:r>
      <w:r w:rsidR="00DD15D2" w:rsidRPr="0097017E">
        <w:rPr>
          <w:rFonts w:asciiTheme="minorHAnsi" w:hAnsiTheme="minorHAnsi"/>
          <w:color w:val="auto"/>
        </w:rPr>
        <w:t xml:space="preserve">wadium </w:t>
      </w:r>
      <w:r w:rsidR="00CA747E" w:rsidRPr="0097017E">
        <w:rPr>
          <w:rFonts w:asciiTheme="minorHAnsi" w:hAnsiTheme="minorHAnsi"/>
          <w:color w:val="auto"/>
        </w:rPr>
        <w:t xml:space="preserve">w przypadkach określonych w </w:t>
      </w:r>
      <w:r w:rsidR="007B4E56" w:rsidRPr="0097017E">
        <w:rPr>
          <w:rFonts w:asciiTheme="minorHAnsi" w:hAnsiTheme="minorHAnsi"/>
          <w:color w:val="auto"/>
        </w:rPr>
        <w:t>ustępach</w:t>
      </w:r>
      <w:r w:rsidR="00F71114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>1 -3, nastąpi</w:t>
      </w:r>
      <w:r w:rsidR="00DD15D2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 xml:space="preserve">na zasadach określonych w </w:t>
      </w:r>
      <w:r w:rsidR="007B4E56" w:rsidRPr="0097017E">
        <w:rPr>
          <w:rFonts w:asciiTheme="minorHAnsi" w:hAnsiTheme="minorHAnsi"/>
          <w:color w:val="auto"/>
        </w:rPr>
        <w:t>§ 5 ustęp</w:t>
      </w:r>
      <w:r w:rsidRPr="0097017E">
        <w:rPr>
          <w:rFonts w:asciiTheme="minorHAnsi" w:hAnsiTheme="minorHAnsi"/>
          <w:color w:val="auto"/>
        </w:rPr>
        <w:t xml:space="preserve"> </w:t>
      </w:r>
      <w:r w:rsidR="0097017E" w:rsidRPr="0097017E">
        <w:rPr>
          <w:rFonts w:asciiTheme="minorHAnsi" w:hAnsiTheme="minorHAnsi"/>
          <w:color w:val="auto"/>
        </w:rPr>
        <w:t>5</w:t>
      </w:r>
      <w:r w:rsidR="00E67A7A" w:rsidRPr="0097017E">
        <w:rPr>
          <w:rFonts w:asciiTheme="minorHAnsi" w:hAnsiTheme="minorHAnsi"/>
          <w:color w:val="auto"/>
        </w:rPr>
        <w:t xml:space="preserve"> i </w:t>
      </w:r>
      <w:r w:rsidR="0097017E" w:rsidRPr="0097017E">
        <w:rPr>
          <w:rFonts w:asciiTheme="minorHAnsi" w:hAnsiTheme="minorHAnsi"/>
          <w:color w:val="auto"/>
        </w:rPr>
        <w:t>6</w:t>
      </w:r>
      <w:r w:rsidRPr="0097017E">
        <w:rPr>
          <w:rFonts w:asciiTheme="minorHAnsi" w:hAnsiTheme="minorHAnsi"/>
          <w:color w:val="auto"/>
        </w:rPr>
        <w:t xml:space="preserve"> niniejszego regulaminu</w:t>
      </w:r>
      <w:r w:rsidRPr="00FD1969">
        <w:rPr>
          <w:rFonts w:asciiTheme="minorHAnsi" w:hAnsiTheme="minorHAnsi"/>
          <w:color w:val="auto"/>
        </w:rPr>
        <w:t>.</w:t>
      </w:r>
    </w:p>
    <w:p w14:paraId="1D501589" w14:textId="77777777" w:rsidR="0075587E" w:rsidRPr="00FD1969" w:rsidRDefault="0075587E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 xml:space="preserve">ygrywający przetarg: </w:t>
      </w:r>
    </w:p>
    <w:p w14:paraId="2456D9D9" w14:textId="77777777" w:rsidR="0075587E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574EAB" w:rsidRPr="00941022">
        <w:rPr>
          <w:rFonts w:asciiTheme="minorHAnsi" w:hAnsiTheme="minorHAnsi"/>
          <w:szCs w:val="24"/>
        </w:rPr>
        <w:t>spółdzielczego własnościowego prawa do lokalu</w:t>
      </w:r>
      <w:r w:rsidR="00F24515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terminie wyznaczon</w:t>
      </w:r>
      <w:r w:rsidR="00225B02" w:rsidRPr="00FD1969">
        <w:rPr>
          <w:rFonts w:asciiTheme="minorHAnsi" w:eastAsiaTheme="minorHAnsi" w:hAnsiTheme="minorHAnsi"/>
          <w:szCs w:val="24"/>
        </w:rPr>
        <w:t>ym przez o</w:t>
      </w:r>
      <w:r w:rsidRPr="00FD1969">
        <w:rPr>
          <w:rFonts w:asciiTheme="minorHAnsi" w:eastAsiaTheme="minorHAnsi" w:hAnsiTheme="minorHAnsi"/>
          <w:szCs w:val="24"/>
        </w:rPr>
        <w:t>rganizatora przetargu,</w:t>
      </w:r>
    </w:p>
    <w:p w14:paraId="35C20A68" w14:textId="36D5BFE5" w:rsidR="00742B81" w:rsidRPr="00FD1969" w:rsidRDefault="00742B81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 xml:space="preserve">uchyli się od </w:t>
      </w:r>
      <w:r w:rsidRPr="00FD1969">
        <w:rPr>
          <w:rFonts w:asciiTheme="minorHAnsi" w:eastAsiaTheme="minorHAnsi" w:hAnsiTheme="minorHAnsi"/>
          <w:szCs w:val="24"/>
        </w:rPr>
        <w:t xml:space="preserve">zawarcia umowy sprzedaży w formie aktu notarialnego w terminie </w:t>
      </w:r>
      <w:r>
        <w:rPr>
          <w:rFonts w:asciiTheme="minorHAnsi" w:eastAsiaTheme="minorHAnsi" w:hAnsiTheme="minorHAnsi"/>
          <w:szCs w:val="24"/>
        </w:rPr>
        <w:t xml:space="preserve">ustalonym z </w:t>
      </w:r>
      <w:r w:rsidRPr="00FD1969">
        <w:rPr>
          <w:rFonts w:asciiTheme="minorHAnsi" w:eastAsiaTheme="minorHAnsi" w:hAnsiTheme="minorHAnsi"/>
          <w:szCs w:val="24"/>
        </w:rPr>
        <w:t>organizator</w:t>
      </w:r>
      <w:r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32F032B3" w14:textId="57994297" w:rsidR="002B5D4F" w:rsidRPr="00FD1969" w:rsidRDefault="002B5D4F" w:rsidP="00995B3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spełni w terminie wyznaczonym przez </w:t>
      </w:r>
      <w:r w:rsidR="00995B30">
        <w:rPr>
          <w:rFonts w:asciiTheme="minorHAnsi" w:eastAsiaTheme="minorHAnsi" w:hAnsiTheme="minorHAnsi"/>
          <w:szCs w:val="24"/>
        </w:rPr>
        <w:t>Ministra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 w:rsidR="00995B30">
        <w:rPr>
          <w:rFonts w:asciiTheme="minorHAnsi" w:eastAsiaTheme="minorHAnsi" w:hAnsiTheme="minorHAnsi"/>
          <w:szCs w:val="24"/>
        </w:rPr>
        <w:t>Minister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09315A">
        <w:rPr>
          <w:rFonts w:asciiTheme="minorHAnsi" w:eastAsiaTheme="minorHAnsi" w:hAnsiTheme="minorHAnsi"/>
          <w:szCs w:val="24"/>
        </w:rPr>
        <w:t xml:space="preserve">arządzania mieniem państwowym, </w:t>
      </w:r>
      <w:r w:rsidRPr="00FD1969">
        <w:rPr>
          <w:rFonts w:asciiTheme="minorHAnsi" w:eastAsiaTheme="minorHAnsi" w:hAnsiTheme="minorHAnsi"/>
          <w:szCs w:val="24"/>
        </w:rPr>
        <w:t>uzależnił zgodę na zawarcie umowy sprzedaży,</w:t>
      </w:r>
    </w:p>
    <w:p w14:paraId="09679568" w14:textId="04E7D6D0" w:rsidR="00F30B36" w:rsidRPr="00D04A01" w:rsidRDefault="00D04A01" w:rsidP="00D04A01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/>
        </w:rPr>
      </w:pPr>
      <w:r w:rsidRPr="0014148B">
        <w:rPr>
          <w:rFonts w:asciiTheme="minorHAnsi" w:eastAsiaTheme="minorHAnsi" w:hAnsiTheme="minorHAnsi"/>
          <w:szCs w:val="24"/>
        </w:rPr>
        <w:t xml:space="preserve">nie opłaci w terminie i w sposób wskazany w przedmiotowym Regulaminie oraz formularzu ofertowym ceny </w:t>
      </w:r>
      <w:r w:rsidRPr="00941022"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eastAsiaTheme="minorHAnsi" w:hAnsiTheme="minorHAnsi"/>
          <w:szCs w:val="24"/>
        </w:rPr>
        <w:t xml:space="preserve"> </w:t>
      </w:r>
      <w:r>
        <w:rPr>
          <w:rFonts w:asciiTheme="minorHAnsi" w:hAnsiTheme="minorHAnsi"/>
        </w:rPr>
        <w:t>w całości,</w:t>
      </w:r>
    </w:p>
    <w:p w14:paraId="65DB5BDE" w14:textId="771C2B20" w:rsidR="00125754" w:rsidRPr="00B071AB" w:rsidRDefault="00813C07" w:rsidP="00B071AB">
      <w:pPr>
        <w:suppressAutoHyphens/>
        <w:autoSpaceDE w:val="0"/>
        <w:autoSpaceDN w:val="0"/>
        <w:adjustRightInd w:val="0"/>
        <w:spacing w:line="360" w:lineRule="auto"/>
        <w:ind w:left="284" w:firstLine="0"/>
        <w:rPr>
          <w:rFonts w:asciiTheme="minorHAnsi" w:hAnsiTheme="minorHAnsi"/>
        </w:rPr>
      </w:pPr>
      <w:r w:rsidRPr="00B071AB">
        <w:rPr>
          <w:rFonts w:asciiTheme="minorHAnsi" w:hAnsiTheme="minorHAnsi"/>
        </w:rPr>
        <w:t xml:space="preserve">zostanie to uznane za </w:t>
      </w:r>
      <w:r w:rsidR="00755D9D" w:rsidRPr="00B071AB">
        <w:rPr>
          <w:rFonts w:asciiTheme="minorHAnsi" w:hAnsiTheme="minorHAnsi"/>
        </w:rPr>
        <w:t>uchylenie się od zawarcia umowy</w:t>
      </w:r>
      <w:r w:rsidR="00DD68DA" w:rsidRPr="00B071AB">
        <w:rPr>
          <w:rFonts w:asciiTheme="minorHAnsi" w:hAnsiTheme="minorHAnsi"/>
        </w:rPr>
        <w:t xml:space="preserve"> sprzedaży</w:t>
      </w:r>
      <w:r w:rsidRPr="00B071AB">
        <w:rPr>
          <w:rFonts w:asciiTheme="minorHAnsi" w:hAnsiTheme="minorHAnsi"/>
        </w:rPr>
        <w:t>, a w konsekw</w:t>
      </w:r>
      <w:r w:rsidR="003E6B5A" w:rsidRPr="00B071AB">
        <w:rPr>
          <w:rFonts w:asciiTheme="minorHAnsi" w:hAnsiTheme="minorHAnsi"/>
        </w:rPr>
        <w:t xml:space="preserve">encji wpłacone przez </w:t>
      </w:r>
      <w:r w:rsidR="007E036F" w:rsidRPr="00B071AB">
        <w:rPr>
          <w:rFonts w:asciiTheme="minorHAnsi" w:hAnsiTheme="minorHAnsi"/>
        </w:rPr>
        <w:t>Wygrywającego</w:t>
      </w:r>
      <w:r w:rsidR="003E6B5A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przetarg wadium</w:t>
      </w:r>
      <w:r w:rsidR="00E410E5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nie będzie podlegać zwrotowi.</w:t>
      </w:r>
    </w:p>
    <w:p w14:paraId="2B60507B" w14:textId="77777777" w:rsidR="007143DA" w:rsidRPr="00FD1969" w:rsidRDefault="007143DA" w:rsidP="003E6B5A">
      <w:pPr>
        <w:pStyle w:val="Nagwek2"/>
      </w:pPr>
      <w:r w:rsidRPr="00FD1969">
        <w:lastRenderedPageBreak/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28FC49B0" w14:textId="57E7A552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DA7455">
        <w:rPr>
          <w:rFonts w:asciiTheme="minorHAnsi" w:hAnsiTheme="minorHAnsi"/>
          <w:szCs w:val="24"/>
        </w:rPr>
        <w:t xml:space="preserve">ogłoszenia </w:t>
      </w:r>
      <w:r w:rsidR="00DA7455" w:rsidRPr="007B2B08">
        <w:rPr>
          <w:rFonts w:asciiTheme="minorHAnsi" w:hAnsiTheme="minorHAnsi"/>
          <w:szCs w:val="24"/>
        </w:rPr>
        <w:t xml:space="preserve">wyniku przetargu na stronie </w:t>
      </w:r>
      <w:r w:rsidR="00DA7455" w:rsidRPr="00FD1969">
        <w:rPr>
          <w:rFonts w:asciiTheme="minorHAnsi" w:hAnsiTheme="minorHAnsi"/>
        </w:rPr>
        <w:t>internetowej pod adre</w:t>
      </w:r>
      <w:r w:rsidR="00DA7455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DA7455" w:rsidRPr="006C005B">
          <w:rPr>
            <w:rStyle w:val="Hipercze"/>
            <w:rFonts w:asciiTheme="minorHAnsi" w:hAnsiTheme="minorHAnsi"/>
          </w:rPr>
          <w:t>strona główna ZUS</w:t>
        </w:r>
      </w:hyperlink>
      <w:r w:rsidR="00DA7455" w:rsidRPr="00FD1969">
        <w:rPr>
          <w:rFonts w:asciiTheme="minorHAnsi" w:hAnsiTheme="minorHAnsi"/>
          <w:szCs w:val="24"/>
        </w:rPr>
        <w:t xml:space="preserve">, zaskarżyć </w:t>
      </w:r>
      <w:r w:rsidR="00DA7455">
        <w:rPr>
          <w:rFonts w:asciiTheme="minorHAnsi" w:hAnsiTheme="minorHAnsi"/>
          <w:szCs w:val="24"/>
        </w:rPr>
        <w:t xml:space="preserve">w formie pisemnej czynności </w:t>
      </w:r>
      <w:r w:rsidRPr="00FD1969">
        <w:rPr>
          <w:rFonts w:asciiTheme="minorHAnsi" w:hAnsiTheme="minorHAnsi"/>
          <w:szCs w:val="24"/>
        </w:rPr>
        <w:t>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71A3B7F5" w14:textId="412F7860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 xml:space="preserve">rganizator przetargu wstrzymuje czynności związane ze sprzedażą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>lokalu</w:t>
      </w:r>
      <w:r w:rsidRPr="00FD1969">
        <w:rPr>
          <w:rFonts w:asciiTheme="minorHAnsi" w:hAnsiTheme="minorHAnsi"/>
          <w:szCs w:val="24"/>
        </w:rPr>
        <w:t>.</w:t>
      </w:r>
    </w:p>
    <w:p w14:paraId="30D515BC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AF9E24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6152CAE7" w14:textId="009B232F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Po rozpatrzeniu </w:t>
      </w:r>
      <w:r w:rsidR="00DA7455" w:rsidRPr="00FD1969">
        <w:rPr>
          <w:rFonts w:asciiTheme="minorHAnsi" w:hAnsiTheme="minorHAnsi"/>
          <w:szCs w:val="24"/>
        </w:rPr>
        <w:t xml:space="preserve">skargi organizator przetargu zawiadamia skarżącego </w:t>
      </w:r>
      <w:r w:rsidR="00DA7455">
        <w:rPr>
          <w:rFonts w:asciiTheme="minorHAnsi" w:hAnsiTheme="minorHAnsi"/>
          <w:szCs w:val="24"/>
        </w:rPr>
        <w:t xml:space="preserve">o rozstrzygnięciu </w:t>
      </w:r>
      <w:r w:rsidR="00DA7455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DA7455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DA7455">
        <w:rPr>
          <w:rFonts w:asciiTheme="minorHAnsi" w:hAnsiTheme="minorHAnsi"/>
          <w:szCs w:val="24"/>
        </w:rPr>
        <w:t xml:space="preserve"> </w:t>
      </w:r>
      <w:r w:rsidR="00DA7455" w:rsidRPr="00FD1969">
        <w:rPr>
          <w:rFonts w:asciiTheme="minorHAnsi" w:hAnsiTheme="minorHAnsi"/>
          <w:szCs w:val="24"/>
        </w:rPr>
        <w:t>informację o sposobie rozstrzygnięcia skargi.</w:t>
      </w:r>
    </w:p>
    <w:p w14:paraId="403EFBA0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B47FEB1" w14:textId="1EF31716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</w:t>
      </w:r>
      <w:r w:rsidR="00742B81">
        <w:rPr>
          <w:rFonts w:asciiTheme="minorHAnsi" w:hAnsiTheme="minorHAnsi"/>
          <w:color w:val="000000" w:themeColor="text1"/>
          <w:lang w:eastAsia="pl-PL"/>
        </w:rPr>
        <w:t xml:space="preserve"> </w:t>
      </w:r>
      <w:r w:rsidR="00A83F36"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5C5936">
        <w:rPr>
          <w:rFonts w:asciiTheme="minorHAnsi" w:eastAsiaTheme="minorHAnsi" w:hAnsiTheme="minorHAnsi" w:cs="TimesNewRomanPSMT"/>
          <w:szCs w:val="24"/>
        </w:rPr>
        <w:t xml:space="preserve">terminie </w:t>
      </w:r>
      <w:r w:rsidR="00742B81">
        <w:rPr>
          <w:rFonts w:asciiTheme="minorHAnsi" w:eastAsiaTheme="minorHAnsi" w:hAnsiTheme="minorHAnsi" w:cs="TimesNewRomanPSMT"/>
          <w:szCs w:val="24"/>
        </w:rPr>
        <w:t>uzgodnionym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przez organizatora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56DDD301" w14:textId="4FD12F7A" w:rsidR="00D04A01" w:rsidRPr="003F57B5" w:rsidRDefault="00D04A01" w:rsidP="00D04A01">
      <w:pPr>
        <w:pStyle w:val="Tekstpodstawowy2"/>
        <w:numPr>
          <w:ilvl w:val="0"/>
          <w:numId w:val="16"/>
        </w:numPr>
        <w:spacing w:after="0" w:line="360" w:lineRule="auto"/>
        <w:ind w:left="284"/>
        <w:rPr>
          <w:rFonts w:asciiTheme="minorHAnsi" w:hAnsiTheme="minorHAnsi"/>
        </w:rPr>
      </w:pPr>
      <w:r w:rsidRPr="003F57B5">
        <w:rPr>
          <w:rFonts w:asciiTheme="minorHAnsi" w:hAnsiTheme="minorHAnsi"/>
        </w:rPr>
        <w:t>Wygrywający przetarg wskazuje notariusza, przed którym nastąpi zawarcie umowy sprzed</w:t>
      </w:r>
      <w:r>
        <w:rPr>
          <w:rFonts w:asciiTheme="minorHAnsi" w:hAnsiTheme="minorHAnsi"/>
        </w:rPr>
        <w:t xml:space="preserve">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>. W przypadku braku wskazania przez Wygrywającego przetarg, notariusza przed którym nastąpi zawarc</w:t>
      </w:r>
      <w:r>
        <w:rPr>
          <w:rFonts w:asciiTheme="minorHAnsi" w:hAnsiTheme="minorHAnsi"/>
        </w:rPr>
        <w:t xml:space="preserve">ie umowy sprzedaży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 xml:space="preserve"> wskazuje Organizator przetargu. </w:t>
      </w:r>
    </w:p>
    <w:p w14:paraId="0C37286B" w14:textId="5730A999" w:rsidR="00C45936" w:rsidRDefault="006E7B8C" w:rsidP="00D04A0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742B81">
        <w:rPr>
          <w:rFonts w:asciiTheme="minorHAnsi" w:eastAsiaTheme="minorHAnsi" w:hAnsiTheme="minorHAnsi" w:cs="TimesNewRomanPSMT"/>
          <w:szCs w:val="24"/>
        </w:rPr>
        <w:t>w porozumieniu z Wygrywającym przetarg uzgodni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eastAsiaTheme="minorHAnsi" w:hAnsiTheme="minorHAnsi" w:cs="TimesNewRomanPSMT"/>
          <w:szCs w:val="24"/>
        </w:rPr>
        <w:t xml:space="preserve">treść </w:t>
      </w:r>
      <w:r w:rsidRPr="00FD1969">
        <w:rPr>
          <w:rFonts w:asciiTheme="minorHAnsi" w:eastAsiaTheme="minorHAnsi" w:hAnsiTheme="minorHAnsi" w:cs="TimesNewRomanPSMT"/>
          <w:szCs w:val="24"/>
        </w:rPr>
        <w:t>projekt</w:t>
      </w:r>
      <w:r w:rsidR="00E23CBA">
        <w:rPr>
          <w:rFonts w:asciiTheme="minorHAnsi" w:eastAsiaTheme="minorHAnsi" w:hAnsiTheme="minorHAnsi" w:cs="TimesNewRomanPSMT"/>
          <w:szCs w:val="24"/>
        </w:rPr>
        <w:t>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540E4F">
        <w:rPr>
          <w:rFonts w:asciiTheme="minorHAnsi" w:eastAsiaTheme="minorHAnsi" w:hAnsiTheme="minorHAnsi" w:cs="TimesNewRomanPSMT"/>
          <w:szCs w:val="24"/>
        </w:rPr>
        <w:t xml:space="preserve">umowy </w:t>
      </w:r>
      <w:r w:rsidR="005616DC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742B81">
        <w:rPr>
          <w:rFonts w:asciiTheme="minorHAnsi" w:eastAsiaTheme="minorHAnsi" w:hAnsiTheme="minorHAnsi" w:cs="TimesNewRomanPSMT"/>
          <w:szCs w:val="24"/>
        </w:rPr>
        <w:t xml:space="preserve">sporządzony w formie aktu notarialnego.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C45936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C45936">
        <w:rPr>
          <w:rFonts w:asciiTheme="minorHAnsi" w:eastAsiaTheme="minorHAnsi" w:hAnsiTheme="minorHAnsi" w:cs="TimesNewRomanPSMT"/>
          <w:szCs w:val="24"/>
        </w:rPr>
        <w:t>. Projekt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C45936">
        <w:rPr>
          <w:rFonts w:asciiTheme="minorHAnsi" w:eastAsiaTheme="minorHAnsi" w:hAnsiTheme="minorHAnsi" w:cs="TimesNewRomanPSMT"/>
          <w:szCs w:val="24"/>
        </w:rPr>
        <w:t>y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przez obie strony umowy, zostanie wysłany z wnioskiem o wyrażenie zgody na sprzedaż do</w:t>
      </w:r>
      <w:r w:rsid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 w:rsidR="00C45936">
        <w:rPr>
          <w:rFonts w:asciiTheme="minorHAnsi" w:hAnsiTheme="minorHAnsi"/>
          <w:szCs w:val="24"/>
        </w:rPr>
        <w:t xml:space="preserve"> i Polityki Społecznej</w:t>
      </w:r>
      <w:r w:rsidR="00C459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0D04DF5E" w14:textId="28F606C4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y </w:t>
      </w:r>
      <w:r w:rsidR="005616DC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B25836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D04A01">
        <w:rPr>
          <w:rFonts w:asciiTheme="minorHAnsi" w:eastAsiaTheme="minorHAnsi" w:hAnsiTheme="minorHAnsi" w:cs="TimesNewRomanPSMT"/>
          <w:szCs w:val="24"/>
        </w:rPr>
        <w:t>o własnościowego prawa do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będącej przedmiotem przetargu.</w:t>
      </w:r>
    </w:p>
    <w:p w14:paraId="2FFE5392" w14:textId="297E1133" w:rsidR="00C45936" w:rsidRDefault="00AB2A8D" w:rsidP="006019FC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 xml:space="preserve">W przypadku wyrażenia zgody przez </w:t>
      </w:r>
      <w:r w:rsidR="005616DC" w:rsidRPr="00C45936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 w:rsidRPr="00C45936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0C08B5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Pr="00C45936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 w:rsidRPr="00C45936">
        <w:rPr>
          <w:rFonts w:asciiTheme="minorHAnsi" w:eastAsiaTheme="minorHAnsi" w:hAnsiTheme="minorHAnsi" w:cs="TimesNewRomanPSMT"/>
          <w:szCs w:val="24"/>
        </w:rPr>
        <w:t>lokalu</w:t>
      </w:r>
      <w:r w:rsidR="003F7C59" w:rsidRPr="00C45936">
        <w:rPr>
          <w:rFonts w:asciiTheme="minorHAnsi" w:eastAsiaTheme="minorHAnsi" w:hAnsiTheme="minorHAnsi" w:cs="TimesNewRomanPSMT"/>
          <w:szCs w:val="24"/>
        </w:rPr>
        <w:t xml:space="preserve"> będącego</w:t>
      </w:r>
      <w:r w:rsidR="00EC25B1" w:rsidRPr="00C45936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="00C45936">
        <w:rPr>
          <w:rFonts w:asciiTheme="minorHAnsi" w:eastAsiaTheme="minorHAnsi" w:hAnsiTheme="minorHAnsi" w:cs="TimesNewRomanPSMT"/>
          <w:szCs w:val="24"/>
        </w:rPr>
        <w:t>,</w:t>
      </w:r>
      <w:r w:rsidR="00C45936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C45936">
        <w:rPr>
          <w:rFonts w:asciiTheme="minorHAnsi" w:eastAsiaTheme="minorHAnsi" w:hAnsiTheme="minorHAnsi" w:cs="TimesNewRomanPSMT"/>
          <w:szCs w:val="24"/>
        </w:rPr>
        <w:t xml:space="preserve">po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otrzymaniu notarialnego </w:t>
      </w:r>
      <w:r w:rsidR="00C45936" w:rsidRPr="00EA318F">
        <w:rPr>
          <w:rFonts w:asciiTheme="minorHAnsi" w:eastAsiaTheme="minorHAnsi" w:hAnsiTheme="minorHAnsi" w:cs="TimesNewRomanPSMT"/>
          <w:szCs w:val="24"/>
        </w:rPr>
        <w:lastRenderedPageBreak/>
        <w:t xml:space="preserve">pełnomocnictwa </w:t>
      </w:r>
      <w:r w:rsidR="00C45936"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BF5BF1">
        <w:rPr>
          <w:rFonts w:asciiTheme="minorHAnsi" w:eastAsiaTheme="minorHAnsi" w:hAnsiTheme="minorHAnsi" w:cs="TimesNewRomanPSMT"/>
          <w:szCs w:val="24"/>
        </w:rPr>
        <w:t>y</w:t>
      </w:r>
      <w:r w:rsidR="00C45936">
        <w:rPr>
          <w:rFonts w:asciiTheme="minorHAnsi" w:eastAsiaTheme="minorHAnsi" w:hAnsiTheme="minorHAnsi" w:cs="TimesNewRomanPSMT"/>
          <w:szCs w:val="24"/>
        </w:rPr>
        <w:t>grywającym przetarg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</w:t>
      </w:r>
      <w:r w:rsidR="00C91529">
        <w:rPr>
          <w:rFonts w:asciiTheme="minorHAnsi" w:eastAsiaTheme="minorHAnsi" w:hAnsiTheme="minorHAnsi" w:cs="TimesNewRomanPSMT"/>
          <w:szCs w:val="24"/>
        </w:rPr>
        <w:t>.</w:t>
      </w:r>
    </w:p>
    <w:p w14:paraId="6CEE7F9D" w14:textId="68742CD0" w:rsidR="00C45936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>W przypadku wyrażenia zgody przez 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Pr="00C45936">
        <w:rPr>
          <w:rFonts w:asciiTheme="minorHAnsi" w:eastAsiaTheme="minorHAnsi" w:hAnsiTheme="minorHAnsi" w:cs="TimesNewRomanPSMT"/>
          <w:szCs w:val="24"/>
        </w:rPr>
        <w:t xml:space="preserve"> i Polityki Społecznej na sprzedaż </w:t>
      </w:r>
      <w:r w:rsidR="00A83F36" w:rsidRPr="00A83F36">
        <w:rPr>
          <w:rFonts w:asciiTheme="minorHAnsi" w:eastAsiaTheme="minorHAnsi" w:hAnsiTheme="minorHAnsi" w:cs="TimesNewRomanPSMT"/>
          <w:szCs w:val="24"/>
        </w:rPr>
        <w:t xml:space="preserve">spółdzielczego własnościowego prawa do lokalu </w:t>
      </w:r>
      <w:r w:rsidRPr="00C45936">
        <w:rPr>
          <w:rFonts w:asciiTheme="minorHAnsi" w:eastAsiaTheme="minorHAnsi" w:hAnsiTheme="minorHAnsi" w:cs="TimesNewRomanPSMT"/>
          <w:szCs w:val="24"/>
        </w:rPr>
        <w:t>będącego przedmiotem przetargu</w:t>
      </w:r>
      <w:r>
        <w:rPr>
          <w:rFonts w:asciiTheme="minorHAnsi" w:eastAsiaTheme="minorHAnsi" w:hAnsiTheme="minorHAnsi" w:cs="TimesNewRomanPSMT"/>
          <w:szCs w:val="24"/>
        </w:rPr>
        <w:t xml:space="preserve">,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jednakże z zastrzeżeniem warunków, organizator przetargu zawiadomi pisemnie o tym fakcie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na spełnienie warunków zastrzeżonych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>
        <w:rPr>
          <w:rFonts w:asciiTheme="minorHAnsi" w:eastAsiaTheme="minorHAnsi" w:hAnsiTheme="minorHAnsi" w:cs="TimesNewRomanPSMT"/>
          <w:szCs w:val="24"/>
        </w:rPr>
        <w:t>w § 12 ustęp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Pr="00EA318F">
        <w:rPr>
          <w:rFonts w:asciiTheme="minorHAnsi" w:eastAsiaTheme="minorHAnsi" w:hAnsiTheme="minorHAnsi" w:cs="TimesNewRomanPSMT"/>
          <w:szCs w:val="24"/>
        </w:rPr>
        <w:t>uzg</w:t>
      </w:r>
      <w:r>
        <w:rPr>
          <w:rFonts w:asciiTheme="minorHAnsi" w:eastAsiaTheme="minorHAnsi" w:hAnsiTheme="minorHAnsi" w:cs="TimesNewRomanPSMT"/>
          <w:szCs w:val="24"/>
        </w:rPr>
        <w:t>odni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</w:t>
      </w:r>
      <w:r w:rsidR="00A83F36" w:rsidRPr="00A83F36">
        <w:rPr>
          <w:rFonts w:asciiTheme="minorHAnsi" w:eastAsiaTheme="minorHAnsi" w:hAnsiTheme="minorHAnsi" w:cs="TimesNewRomanPSMT"/>
          <w:szCs w:val="24"/>
        </w:rPr>
        <w:t>spółdzielczego własnościowego prawa do lokalu</w:t>
      </w:r>
      <w:r w:rsidRPr="00EA318F">
        <w:rPr>
          <w:rFonts w:asciiTheme="minorHAnsi" w:eastAsiaTheme="minorHAnsi" w:hAnsiTheme="minorHAnsi" w:cs="TimesNewRomanPSMT"/>
          <w:szCs w:val="24"/>
        </w:rPr>
        <w:t>.</w:t>
      </w:r>
    </w:p>
    <w:p w14:paraId="3B6D45BE" w14:textId="4488BE22" w:rsidR="00C45936" w:rsidRPr="003903AF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3903AF">
        <w:rPr>
          <w:rFonts w:asciiTheme="minorHAnsi" w:hAnsiTheme="minorHAnsi"/>
          <w:color w:val="000000" w:themeColor="text1"/>
          <w:lang w:eastAsia="pl-PL"/>
        </w:rPr>
        <w:t xml:space="preserve">Wygrywający przetarg zobowiązany jest do zapłaty całości ceny sprzedaży </w:t>
      </w:r>
      <w:r w:rsidRPr="0049015E">
        <w:rPr>
          <w:rFonts w:asciiTheme="minorHAnsi" w:hAnsiTheme="minorHAnsi"/>
        </w:rPr>
        <w:t xml:space="preserve">do dnia zawarcia aktu notarialnego umowy </w:t>
      </w:r>
      <w:r w:rsidR="00A83F36" w:rsidRPr="00A83F36">
        <w:rPr>
          <w:rFonts w:asciiTheme="minorHAnsi" w:hAnsiTheme="minorHAnsi"/>
        </w:rPr>
        <w:t xml:space="preserve">sprzedaży spółdzielczego własnościowego prawa do lokalu </w:t>
      </w:r>
      <w:r w:rsidRPr="003903AF">
        <w:rPr>
          <w:rFonts w:asciiTheme="minorHAnsi" w:hAnsiTheme="minorHAnsi"/>
          <w:color w:val="000000" w:themeColor="text1"/>
          <w:lang w:eastAsia="pl-PL"/>
        </w:rPr>
        <w:t>przelewem na rachunek bankowy wskazany przez organizatora przetargu, przy czym za dzień zapłaty przyjmuje się dzień uznania wskazanego rachunku bankowego.</w:t>
      </w:r>
    </w:p>
    <w:p w14:paraId="279C1E5C" w14:textId="39F1C15F" w:rsidR="0027410C" w:rsidRDefault="004D721E" w:rsidP="003F7C5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>egulaminu. Artykułu 70 ze znaczkiem 4</w:t>
      </w:r>
      <w:r w:rsidR="00A34447">
        <w:rPr>
          <w:rFonts w:asciiTheme="minorHAnsi" w:eastAsiaTheme="minorHAnsi" w:hAnsiTheme="minorHAnsi" w:cs="TimesNewRomanPSMT"/>
          <w:szCs w:val="24"/>
        </w:rPr>
        <w:t xml:space="preserve"> § 2 zdanie</w:t>
      </w:r>
      <w:r w:rsidR="00C45936">
        <w:rPr>
          <w:rFonts w:asciiTheme="minorHAnsi" w:eastAsiaTheme="minorHAnsi" w:hAnsiTheme="minorHAnsi" w:cs="TimesNewRomanPSMT"/>
          <w:szCs w:val="24"/>
        </w:rPr>
        <w:t xml:space="preserve"> 3 Kodeksu cywilnego </w:t>
      </w:r>
      <w:r w:rsidRPr="006019FC">
        <w:rPr>
          <w:rFonts w:asciiTheme="minorHAnsi" w:eastAsiaTheme="minorHAnsi" w:hAnsiTheme="minorHAnsi" w:cs="TimesNewRomanPSMT"/>
          <w:szCs w:val="24"/>
        </w:rPr>
        <w:t xml:space="preserve">nie stosuje się. </w:t>
      </w:r>
    </w:p>
    <w:p w14:paraId="0C843738" w14:textId="77777777" w:rsidR="00F0069B" w:rsidRPr="008975E1" w:rsidRDefault="00F0069B" w:rsidP="00F0069B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>
        <w:rPr>
          <w:rFonts w:eastAsiaTheme="minorHAnsi"/>
        </w:rPr>
        <w:t xml:space="preserve"> </w:t>
      </w:r>
      <w:r w:rsidRPr="008975E1">
        <w:rPr>
          <w:rFonts w:eastAsiaTheme="minorHAnsi"/>
        </w:rPr>
        <w:t xml:space="preserve">Powiadomienia </w:t>
      </w:r>
    </w:p>
    <w:p w14:paraId="474706D5" w14:textId="77777777" w:rsidR="00F0069B" w:rsidRPr="00E92038" w:rsidRDefault="00F0069B" w:rsidP="00F0069B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0ADDE8A8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7E332F3F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2B456BD1" w14:textId="5A3FB7FC" w:rsidR="000A00F3" w:rsidRPr="00BA7BD5" w:rsidRDefault="00F0069B" w:rsidP="0027410C">
      <w:pPr>
        <w:pStyle w:val="Nagwek2"/>
        <w:rPr>
          <w:rFonts w:eastAsiaTheme="minorHAnsi"/>
        </w:rPr>
      </w:pPr>
      <w:r>
        <w:rPr>
          <w:rFonts w:eastAsiaTheme="minorHAnsi"/>
        </w:rPr>
        <w:t>§ 16</w:t>
      </w:r>
      <w:r w:rsidR="0027410C">
        <w:rPr>
          <w:rFonts w:eastAsiaTheme="minorHAnsi"/>
        </w:rPr>
        <w:t xml:space="preserve"> </w:t>
      </w:r>
      <w:r w:rsidR="000A00F3"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="000A00F3" w:rsidRPr="00BA7BD5">
        <w:rPr>
          <w:rFonts w:eastAsiaTheme="minorHAnsi"/>
        </w:rPr>
        <w:t>-klauzula informacyjna</w:t>
      </w:r>
    </w:p>
    <w:p w14:paraId="7D6FA61E" w14:textId="74C1CC1F" w:rsidR="000A00F3" w:rsidRPr="00BA7BD5" w:rsidRDefault="00A34447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</w:t>
      </w:r>
      <w:r w:rsidR="00964258" w:rsidRPr="00D46305">
        <w:rPr>
          <w:rFonts w:asciiTheme="minorHAnsi" w:eastAsiaTheme="minorHAnsi" w:hAnsiTheme="minorHAnsi" w:cs="TimesNewRomanPSMT"/>
          <w:szCs w:val="24"/>
        </w:rPr>
        <w:t xml:space="preserve"> 13 ustęp</w:t>
      </w:r>
      <w:r w:rsidR="000A00F3" w:rsidRPr="00D46305">
        <w:rPr>
          <w:rFonts w:asciiTheme="minorHAnsi" w:eastAsiaTheme="minorHAnsi" w:hAnsiTheme="minorHAnsi" w:cs="TimesNewRomanPSMT"/>
          <w:szCs w:val="24"/>
        </w:rPr>
        <w:t xml:space="preserve"> 1 i 2 rozporządzenia Parlamentu Europejskiego i Rady (UE) 2016/679 z dnia 27</w:t>
      </w:r>
      <w:r w:rsidR="0027410C" w:rsidRPr="00D46305">
        <w:rPr>
          <w:rFonts w:asciiTheme="minorHAnsi" w:eastAsiaTheme="minorHAnsi" w:hAnsiTheme="minorHAnsi" w:cs="TimesNewRomanPSMT"/>
          <w:szCs w:val="24"/>
        </w:rPr>
        <w:t> </w:t>
      </w:r>
      <w:r w:rsidR="000A00F3" w:rsidRPr="00D46305">
        <w:rPr>
          <w:rFonts w:asciiTheme="minorHAnsi" w:eastAsiaTheme="minorHAnsi" w:hAnsiTheme="minorHAnsi" w:cs="TimesNewRomanPSMT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</w:t>
      </w:r>
      <w:r w:rsidR="000A00F3"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3F44D904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lastRenderedPageBreak/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4F463BB4" w14:textId="6E5223C0" w:rsidR="000A00F3" w:rsidRPr="008A736D" w:rsidRDefault="008A736D" w:rsidP="00F8507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="000A00F3"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="000A00F3" w:rsidRPr="008A736D">
        <w:rPr>
          <w:rFonts w:asciiTheme="minorHAnsi" w:eastAsiaTheme="minorHAnsi" w:hAnsiTheme="minorHAnsi" w:cstheme="minorHAnsi"/>
          <w:szCs w:val="24"/>
        </w:rPr>
        <w:t>na adres: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 </w:t>
      </w:r>
      <w:r w:rsidR="000A00F3" w:rsidRPr="008A736D">
        <w:rPr>
          <w:rFonts w:asciiTheme="minorHAnsi" w:eastAsiaTheme="minorHAnsi" w:hAnsiTheme="minorHAnsi" w:cstheme="minorHAnsi"/>
          <w:szCs w:val="24"/>
        </w:rPr>
        <w:t>Inspektor Ochrony Danych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ul. Szamocka 3, 5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0FDCFE05" w14:textId="2C3ED5F7" w:rsidR="00D46305" w:rsidRPr="008A736D" w:rsidRDefault="000A00F3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="00D46305"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="002D44E2"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 w:rsidR="008A736D">
        <w:rPr>
          <w:rFonts w:asciiTheme="minorHAnsi" w:hAnsiTheme="minorHAnsi" w:cs="Arial"/>
          <w:szCs w:val="24"/>
        </w:rPr>
        <w:t>;</w:t>
      </w:r>
    </w:p>
    <w:p w14:paraId="0C38D78D" w14:textId="01A3362F" w:rsidR="00D46305" w:rsidRPr="008A736D" w:rsidRDefault="00D46305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3ED1413" w14:textId="5D124A5A" w:rsidR="00D46305" w:rsidRPr="008A736D" w:rsidRDefault="000A00F3" w:rsidP="008A73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</w:t>
      </w:r>
      <w:r w:rsidR="00762078" w:rsidRPr="008A736D">
        <w:rPr>
          <w:rFonts w:asciiTheme="minorHAnsi" w:eastAsiaTheme="minorHAnsi" w:hAnsiTheme="minorHAnsi" w:cs="TimesNewRomanPSMT"/>
          <w:szCs w:val="24"/>
        </w:rPr>
        <w:t xml:space="preserve">twarzane na podstawie artykułu </w:t>
      </w:r>
      <w:r w:rsidR="00206F21" w:rsidRPr="008A736D">
        <w:rPr>
          <w:rFonts w:asciiTheme="minorHAnsi" w:eastAsiaTheme="minorHAnsi" w:hAnsiTheme="minorHAnsi" w:cs="TimesNewRomanPSMT"/>
          <w:szCs w:val="24"/>
        </w:rPr>
        <w:t>6 ustęp 1 litera</w:t>
      </w:r>
      <w:r w:rsidRPr="008A736D">
        <w:rPr>
          <w:rFonts w:asciiTheme="minorHAnsi" w:eastAsiaTheme="minorHAnsi" w:hAnsiTheme="minorHAnsi" w:cs="TimesNewRomanPSMT"/>
          <w:szCs w:val="24"/>
        </w:rPr>
        <w:t xml:space="preserve"> c RODO</w:t>
      </w:r>
      <w:r w:rsidR="00D46305" w:rsidRPr="008A736D">
        <w:rPr>
          <w:rFonts w:asciiTheme="minorHAnsi" w:eastAsiaTheme="minorHAnsi" w:hAnsiTheme="minorHAnsi" w:cs="TimesNewRomanPSMT"/>
          <w:szCs w:val="24"/>
        </w:rPr>
        <w:t xml:space="preserve"> w celu związanym z przeprowadzeniem przetargu, o którym mowa w Regulaminie przetargu.</w:t>
      </w:r>
    </w:p>
    <w:p w14:paraId="0B685018" w14:textId="1AF6A3EC" w:rsidR="00397AA4" w:rsidRPr="007E0ACE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z warunkami ogólnymi przetargu określonymi w </w:t>
      </w:r>
      <w:r w:rsidR="00F8507F"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 w:rsidR="00F8507F"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 w:rsidR="00F8507F">
        <w:rPr>
          <w:rFonts w:asciiTheme="minorHAnsi" w:eastAsiaTheme="minorHAnsi" w:hAnsiTheme="minorHAnsi" w:cs="TimesNewRomanPSMT"/>
          <w:szCs w:val="24"/>
        </w:rPr>
        <w:t>dokumentacji przetargowej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 w:rsidR="007E0ACE"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5A7E6A90" w14:textId="6294735E" w:rsidR="00397AA4" w:rsidRPr="007E0ACE" w:rsidRDefault="00397AA4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 w:rsidR="00F8507F"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49160091" w14:textId="2D06841E" w:rsidR="00397AA4" w:rsidRPr="007E0ACE" w:rsidRDefault="00F8507F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="00397AA4"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0EF03A" w14:textId="099D3BD1" w:rsidR="000A00F3" w:rsidRPr="00BA7BD5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 w:rsidR="003661F7">
        <w:rPr>
          <w:rFonts w:asciiTheme="minorHAnsi" w:eastAsiaTheme="minorHAnsi" w:hAnsiTheme="minorHAnsi" w:cs="TimesNewRomanPSMT"/>
          <w:szCs w:val="24"/>
        </w:rPr>
        <w:t>ny, stosowanie do art. 22 RO</w:t>
      </w:r>
      <w:r w:rsidR="00F8507F">
        <w:rPr>
          <w:rFonts w:asciiTheme="minorHAnsi" w:eastAsiaTheme="minorHAnsi" w:hAnsiTheme="minorHAnsi" w:cs="TimesNewRomanPSMT"/>
          <w:szCs w:val="24"/>
        </w:rPr>
        <w:t>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22B045" w14:textId="77777777" w:rsidR="000A00F3" w:rsidRPr="00BA7BD5" w:rsidRDefault="003661F7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1BD120AF" w14:textId="7499AED4" w:rsidR="000A00F3" w:rsidRPr="00F8507F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F8507F">
        <w:rPr>
          <w:rFonts w:asciiTheme="minorHAnsi" w:eastAsiaTheme="minorHAnsi" w:hAnsiTheme="minorHAnsi" w:cs="TimesNewRomanPSMT"/>
          <w:szCs w:val="24"/>
        </w:rPr>
        <w:t xml:space="preserve"> 15 RODO prawo dostępu do danych osobowych Pani/Pana dotyczących;</w:t>
      </w:r>
    </w:p>
    <w:p w14:paraId="40DF9657" w14:textId="6D6F36C3" w:rsidR="00B44B7E" w:rsidRPr="002D44E2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2D44E2">
        <w:rPr>
          <w:rFonts w:asciiTheme="minorHAnsi" w:eastAsiaTheme="minorHAnsi" w:hAnsiTheme="minorHAnsi" w:cs="TimesNewRomanPSMT"/>
          <w:szCs w:val="24"/>
        </w:rPr>
        <w:t xml:space="preserve"> 16 RODO prawo do sprostowania Pani/Pana danych osobowych;</w:t>
      </w:r>
    </w:p>
    <w:p w14:paraId="5C976D5B" w14:textId="634F1F43" w:rsidR="00B44B7E" w:rsidRDefault="000A00F3" w:rsidP="00F8507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 w:rsidR="00964258"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 w:rsidR="00964258"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384B2F86" w14:textId="54DCCECE" w:rsidR="000A00F3" w:rsidRPr="00B44B7E" w:rsidRDefault="000A00F3" w:rsidP="00F8507F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 w:rsidR="00F8507F"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376AFDFF" w14:textId="748BAD15" w:rsidR="000A00F3" w:rsidRPr="00BA7BD5" w:rsidRDefault="000A00F3" w:rsidP="008A736D">
      <w:pPr>
        <w:pStyle w:val="Akapitzlist"/>
        <w:numPr>
          <w:ilvl w:val="0"/>
          <w:numId w:val="29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1E9F0312" w14:textId="77777777" w:rsidR="000A00F3" w:rsidRPr="00B44B7E" w:rsidRDefault="00964258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55457E70" w14:textId="77777777" w:rsidR="000A00F3" w:rsidRPr="00B44B7E" w:rsidRDefault="000A00F3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661071AA" w14:textId="4D6504AF" w:rsidR="000A00F3" w:rsidRPr="00B44B7E" w:rsidRDefault="00762078" w:rsidP="00F8507F">
      <w:pPr>
        <w:pStyle w:val="Akapitzlist"/>
        <w:numPr>
          <w:ilvl w:val="1"/>
          <w:numId w:val="39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na podstawie artykułem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 w:rsidR="00964258"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 w:rsidR="00F8507F">
        <w:rPr>
          <w:rFonts w:asciiTheme="minorHAnsi" w:eastAsiaTheme="minorHAnsi" w:hAnsiTheme="minorHAnsi" w:cs="TimesNewRomanPSMT"/>
          <w:szCs w:val="24"/>
        </w:rPr>
        <w:t>.</w:t>
      </w:r>
    </w:p>
    <w:p w14:paraId="4329C088" w14:textId="5E94C67B" w:rsidR="003661F7" w:rsidRDefault="000A00F3" w:rsidP="00F8507F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61F7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ECB8" w14:textId="77777777" w:rsidR="00766C87" w:rsidRDefault="00766C87" w:rsidP="00B87EA0">
      <w:r>
        <w:separator/>
      </w:r>
    </w:p>
  </w:endnote>
  <w:endnote w:type="continuationSeparator" w:id="0">
    <w:p w14:paraId="5FE92FB2" w14:textId="77777777" w:rsidR="00766C87" w:rsidRDefault="00766C87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02C1A6" w14:textId="77777777" w:rsidR="00206F21" w:rsidRPr="003E166E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B95768">
          <w:rPr>
            <w:rFonts w:asciiTheme="minorHAnsi" w:hAnsiTheme="minorHAnsi" w:cstheme="minorHAnsi"/>
            <w:noProof/>
          </w:rPr>
          <w:t>4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71CBDE2F" w14:textId="77777777" w:rsidR="00206F21" w:rsidRDefault="00206F21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2CABA5" w14:textId="77777777" w:rsidR="00206F21" w:rsidRPr="00E36660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B95768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4C1CA63" w14:textId="77777777" w:rsidR="00206F21" w:rsidRDefault="00206F21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19E8" w14:textId="77777777" w:rsidR="00766C87" w:rsidRDefault="00766C87" w:rsidP="00B87EA0">
      <w:r>
        <w:separator/>
      </w:r>
    </w:p>
  </w:footnote>
  <w:footnote w:type="continuationSeparator" w:id="0">
    <w:p w14:paraId="192B8213" w14:textId="77777777" w:rsidR="00766C87" w:rsidRDefault="00766C87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C100" w14:textId="77777777" w:rsidR="00206F21" w:rsidRDefault="0020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E1196" w14:textId="77777777" w:rsidR="00206F21" w:rsidRDefault="00206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D76F7"/>
    <w:multiLevelType w:val="hybridMultilevel"/>
    <w:tmpl w:val="350A17A6"/>
    <w:lvl w:ilvl="0" w:tplc="7BF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4BC"/>
    <w:multiLevelType w:val="hybridMultilevel"/>
    <w:tmpl w:val="EFA2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55F5B4A"/>
    <w:multiLevelType w:val="hybridMultilevel"/>
    <w:tmpl w:val="EF3C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63FE"/>
    <w:multiLevelType w:val="hybridMultilevel"/>
    <w:tmpl w:val="EB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26C13"/>
    <w:multiLevelType w:val="hybridMultilevel"/>
    <w:tmpl w:val="4E94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0FE40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42E2F81"/>
    <w:multiLevelType w:val="hybridMultilevel"/>
    <w:tmpl w:val="73469F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73541B"/>
    <w:multiLevelType w:val="hybridMultilevel"/>
    <w:tmpl w:val="8F227E70"/>
    <w:lvl w:ilvl="0" w:tplc="7C4877C6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33B93"/>
    <w:multiLevelType w:val="hybridMultilevel"/>
    <w:tmpl w:val="5D5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3451D0"/>
    <w:multiLevelType w:val="hybridMultilevel"/>
    <w:tmpl w:val="B1CA3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B2560"/>
    <w:multiLevelType w:val="hybridMultilevel"/>
    <w:tmpl w:val="30C45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3"/>
  </w:num>
  <w:num w:numId="4">
    <w:abstractNumId w:val="45"/>
  </w:num>
  <w:num w:numId="5">
    <w:abstractNumId w:val="4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34"/>
  </w:num>
  <w:num w:numId="11">
    <w:abstractNumId w:val="26"/>
  </w:num>
  <w:num w:numId="12">
    <w:abstractNumId w:val="15"/>
  </w:num>
  <w:num w:numId="13">
    <w:abstractNumId w:val="40"/>
  </w:num>
  <w:num w:numId="14">
    <w:abstractNumId w:val="12"/>
  </w:num>
  <w:num w:numId="15">
    <w:abstractNumId w:val="23"/>
  </w:num>
  <w:num w:numId="16">
    <w:abstractNumId w:val="39"/>
  </w:num>
  <w:num w:numId="17">
    <w:abstractNumId w:val="27"/>
  </w:num>
  <w:num w:numId="18">
    <w:abstractNumId w:val="47"/>
  </w:num>
  <w:num w:numId="19">
    <w:abstractNumId w:val="42"/>
  </w:num>
  <w:num w:numId="20">
    <w:abstractNumId w:val="1"/>
  </w:num>
  <w:num w:numId="21">
    <w:abstractNumId w:val="44"/>
  </w:num>
  <w:num w:numId="22">
    <w:abstractNumId w:val="24"/>
  </w:num>
  <w:num w:numId="23">
    <w:abstractNumId w:val="36"/>
  </w:num>
  <w:num w:numId="24">
    <w:abstractNumId w:val="46"/>
  </w:num>
  <w:num w:numId="25">
    <w:abstractNumId w:val="8"/>
  </w:num>
  <w:num w:numId="26">
    <w:abstractNumId w:val="13"/>
  </w:num>
  <w:num w:numId="27">
    <w:abstractNumId w:val="21"/>
  </w:num>
  <w:num w:numId="28">
    <w:abstractNumId w:val="0"/>
  </w:num>
  <w:num w:numId="29">
    <w:abstractNumId w:val="3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9"/>
  </w:num>
  <w:num w:numId="34">
    <w:abstractNumId w:val="35"/>
  </w:num>
  <w:num w:numId="35">
    <w:abstractNumId w:val="25"/>
  </w:num>
  <w:num w:numId="36">
    <w:abstractNumId w:val="11"/>
  </w:num>
  <w:num w:numId="37">
    <w:abstractNumId w:val="38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22"/>
  </w:num>
  <w:num w:numId="43">
    <w:abstractNumId w:val="6"/>
  </w:num>
  <w:num w:numId="44">
    <w:abstractNumId w:val="32"/>
  </w:num>
  <w:num w:numId="45">
    <w:abstractNumId w:val="31"/>
  </w:num>
  <w:num w:numId="46">
    <w:abstractNumId w:val="17"/>
  </w:num>
  <w:num w:numId="47">
    <w:abstractNumId w:val="10"/>
  </w:num>
  <w:num w:numId="48">
    <w:abstractNumId w:val="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8CF"/>
    <w:rsid w:val="0006162E"/>
    <w:rsid w:val="0006175A"/>
    <w:rsid w:val="000621B3"/>
    <w:rsid w:val="00064CA8"/>
    <w:rsid w:val="000673FF"/>
    <w:rsid w:val="00067C15"/>
    <w:rsid w:val="000709A2"/>
    <w:rsid w:val="000822D4"/>
    <w:rsid w:val="0009315A"/>
    <w:rsid w:val="0009367D"/>
    <w:rsid w:val="00093B6F"/>
    <w:rsid w:val="00096FC2"/>
    <w:rsid w:val="000A00F3"/>
    <w:rsid w:val="000A5C87"/>
    <w:rsid w:val="000B443B"/>
    <w:rsid w:val="000B4AD7"/>
    <w:rsid w:val="000C08B5"/>
    <w:rsid w:val="000C36AB"/>
    <w:rsid w:val="000C5A21"/>
    <w:rsid w:val="000D071D"/>
    <w:rsid w:val="000D3F2E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4FA0"/>
    <w:rsid w:val="001172DA"/>
    <w:rsid w:val="0012138E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8387C"/>
    <w:rsid w:val="0019050A"/>
    <w:rsid w:val="001905B6"/>
    <w:rsid w:val="00190706"/>
    <w:rsid w:val="00191742"/>
    <w:rsid w:val="001A4B6F"/>
    <w:rsid w:val="001B3DD9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B6"/>
    <w:rsid w:val="001D418F"/>
    <w:rsid w:val="001E0632"/>
    <w:rsid w:val="001E2284"/>
    <w:rsid w:val="001E407F"/>
    <w:rsid w:val="001E6A04"/>
    <w:rsid w:val="001E6F17"/>
    <w:rsid w:val="001F1983"/>
    <w:rsid w:val="001F5456"/>
    <w:rsid w:val="001F657F"/>
    <w:rsid w:val="00203F69"/>
    <w:rsid w:val="0020430E"/>
    <w:rsid w:val="00204BF3"/>
    <w:rsid w:val="00205131"/>
    <w:rsid w:val="00205EAE"/>
    <w:rsid w:val="002067A3"/>
    <w:rsid w:val="00206F21"/>
    <w:rsid w:val="00207946"/>
    <w:rsid w:val="00207DBC"/>
    <w:rsid w:val="0021143F"/>
    <w:rsid w:val="002115D3"/>
    <w:rsid w:val="00212D27"/>
    <w:rsid w:val="002203F4"/>
    <w:rsid w:val="00222AD3"/>
    <w:rsid w:val="00223301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5138"/>
    <w:rsid w:val="00246AAB"/>
    <w:rsid w:val="00250C86"/>
    <w:rsid w:val="00252F87"/>
    <w:rsid w:val="00254852"/>
    <w:rsid w:val="002567F2"/>
    <w:rsid w:val="0025764F"/>
    <w:rsid w:val="002578AE"/>
    <w:rsid w:val="00262CF5"/>
    <w:rsid w:val="00263365"/>
    <w:rsid w:val="00270362"/>
    <w:rsid w:val="00270AB0"/>
    <w:rsid w:val="00272DDA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9A5"/>
    <w:rsid w:val="002B1A40"/>
    <w:rsid w:val="002B5D4F"/>
    <w:rsid w:val="002B68E7"/>
    <w:rsid w:val="002B68EF"/>
    <w:rsid w:val="002C1B9C"/>
    <w:rsid w:val="002C2333"/>
    <w:rsid w:val="002C483B"/>
    <w:rsid w:val="002C56DC"/>
    <w:rsid w:val="002C5C7D"/>
    <w:rsid w:val="002C7208"/>
    <w:rsid w:val="002D44E2"/>
    <w:rsid w:val="002E13D1"/>
    <w:rsid w:val="002E4482"/>
    <w:rsid w:val="002E7E36"/>
    <w:rsid w:val="002F282D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508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6A73"/>
    <w:rsid w:val="00347518"/>
    <w:rsid w:val="00350416"/>
    <w:rsid w:val="0035044E"/>
    <w:rsid w:val="003506A4"/>
    <w:rsid w:val="00353F7D"/>
    <w:rsid w:val="0036140E"/>
    <w:rsid w:val="00362804"/>
    <w:rsid w:val="00364087"/>
    <w:rsid w:val="003656E5"/>
    <w:rsid w:val="003661F7"/>
    <w:rsid w:val="00367919"/>
    <w:rsid w:val="003708C1"/>
    <w:rsid w:val="0037414A"/>
    <w:rsid w:val="00374890"/>
    <w:rsid w:val="00374DD9"/>
    <w:rsid w:val="003754C5"/>
    <w:rsid w:val="00376DBD"/>
    <w:rsid w:val="00380695"/>
    <w:rsid w:val="00383BAD"/>
    <w:rsid w:val="003849B5"/>
    <w:rsid w:val="00384E3E"/>
    <w:rsid w:val="00387062"/>
    <w:rsid w:val="003942A3"/>
    <w:rsid w:val="003954EE"/>
    <w:rsid w:val="00396D34"/>
    <w:rsid w:val="003974C5"/>
    <w:rsid w:val="00397AA4"/>
    <w:rsid w:val="003A3365"/>
    <w:rsid w:val="003A6272"/>
    <w:rsid w:val="003B0FAE"/>
    <w:rsid w:val="003B2466"/>
    <w:rsid w:val="003B6E34"/>
    <w:rsid w:val="003C1788"/>
    <w:rsid w:val="003C4191"/>
    <w:rsid w:val="003C7025"/>
    <w:rsid w:val="003C715D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E7AE3"/>
    <w:rsid w:val="003F0B55"/>
    <w:rsid w:val="003F2EE2"/>
    <w:rsid w:val="003F4F6F"/>
    <w:rsid w:val="003F7C59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6568"/>
    <w:rsid w:val="00427A14"/>
    <w:rsid w:val="00433124"/>
    <w:rsid w:val="0043336C"/>
    <w:rsid w:val="00433627"/>
    <w:rsid w:val="00433D76"/>
    <w:rsid w:val="0043531E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1683"/>
    <w:rsid w:val="00485CEF"/>
    <w:rsid w:val="00491BC1"/>
    <w:rsid w:val="00492031"/>
    <w:rsid w:val="004935B4"/>
    <w:rsid w:val="0049531F"/>
    <w:rsid w:val="0049563A"/>
    <w:rsid w:val="00495930"/>
    <w:rsid w:val="004B1B20"/>
    <w:rsid w:val="004B1FB1"/>
    <w:rsid w:val="004C041D"/>
    <w:rsid w:val="004C1BE3"/>
    <w:rsid w:val="004C2769"/>
    <w:rsid w:val="004D09B0"/>
    <w:rsid w:val="004D112C"/>
    <w:rsid w:val="004D1DEC"/>
    <w:rsid w:val="004D3563"/>
    <w:rsid w:val="004D721E"/>
    <w:rsid w:val="004E05E3"/>
    <w:rsid w:val="004E1822"/>
    <w:rsid w:val="004E3554"/>
    <w:rsid w:val="004E4464"/>
    <w:rsid w:val="004E5E6B"/>
    <w:rsid w:val="004E65AA"/>
    <w:rsid w:val="004F2430"/>
    <w:rsid w:val="004F2695"/>
    <w:rsid w:val="004F5839"/>
    <w:rsid w:val="004F6398"/>
    <w:rsid w:val="005009EC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5CD0"/>
    <w:rsid w:val="0055684A"/>
    <w:rsid w:val="005610E0"/>
    <w:rsid w:val="005616DC"/>
    <w:rsid w:val="00564DE4"/>
    <w:rsid w:val="00566BA7"/>
    <w:rsid w:val="0057146B"/>
    <w:rsid w:val="005727E4"/>
    <w:rsid w:val="00574EAB"/>
    <w:rsid w:val="00580713"/>
    <w:rsid w:val="00583461"/>
    <w:rsid w:val="00583AAA"/>
    <w:rsid w:val="00583FCD"/>
    <w:rsid w:val="00584451"/>
    <w:rsid w:val="005859D2"/>
    <w:rsid w:val="005873ED"/>
    <w:rsid w:val="0059380F"/>
    <w:rsid w:val="00593D04"/>
    <w:rsid w:val="00593D8F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4BF0"/>
    <w:rsid w:val="005C5936"/>
    <w:rsid w:val="005C5B52"/>
    <w:rsid w:val="005D0C3F"/>
    <w:rsid w:val="005D0F26"/>
    <w:rsid w:val="005D13C8"/>
    <w:rsid w:val="005D420D"/>
    <w:rsid w:val="005E2ED7"/>
    <w:rsid w:val="005E53FC"/>
    <w:rsid w:val="005E77A5"/>
    <w:rsid w:val="005F26E2"/>
    <w:rsid w:val="005F6573"/>
    <w:rsid w:val="006019FC"/>
    <w:rsid w:val="00603F73"/>
    <w:rsid w:val="006044EA"/>
    <w:rsid w:val="00605AAF"/>
    <w:rsid w:val="00605C25"/>
    <w:rsid w:val="00607965"/>
    <w:rsid w:val="00616710"/>
    <w:rsid w:val="00623FB0"/>
    <w:rsid w:val="00627BF0"/>
    <w:rsid w:val="00627E78"/>
    <w:rsid w:val="006310FC"/>
    <w:rsid w:val="00631431"/>
    <w:rsid w:val="0063546A"/>
    <w:rsid w:val="0063710B"/>
    <w:rsid w:val="00637865"/>
    <w:rsid w:val="006422DD"/>
    <w:rsid w:val="00644E64"/>
    <w:rsid w:val="00654D0C"/>
    <w:rsid w:val="00654E54"/>
    <w:rsid w:val="0065620D"/>
    <w:rsid w:val="006621BB"/>
    <w:rsid w:val="006665C5"/>
    <w:rsid w:val="00670F9D"/>
    <w:rsid w:val="0067279E"/>
    <w:rsid w:val="006741BC"/>
    <w:rsid w:val="0067470F"/>
    <w:rsid w:val="00675740"/>
    <w:rsid w:val="00676985"/>
    <w:rsid w:val="00680315"/>
    <w:rsid w:val="00682852"/>
    <w:rsid w:val="00692998"/>
    <w:rsid w:val="00693453"/>
    <w:rsid w:val="00694842"/>
    <w:rsid w:val="0069575F"/>
    <w:rsid w:val="00697D9E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306D"/>
    <w:rsid w:val="006F7907"/>
    <w:rsid w:val="00700916"/>
    <w:rsid w:val="00702F6F"/>
    <w:rsid w:val="00703898"/>
    <w:rsid w:val="007040E9"/>
    <w:rsid w:val="007046FE"/>
    <w:rsid w:val="007064D1"/>
    <w:rsid w:val="00706BC3"/>
    <w:rsid w:val="007143DA"/>
    <w:rsid w:val="00714C32"/>
    <w:rsid w:val="007162B1"/>
    <w:rsid w:val="00716B70"/>
    <w:rsid w:val="00720931"/>
    <w:rsid w:val="00722911"/>
    <w:rsid w:val="00723A4B"/>
    <w:rsid w:val="00727575"/>
    <w:rsid w:val="0073054E"/>
    <w:rsid w:val="00730FC5"/>
    <w:rsid w:val="007328D8"/>
    <w:rsid w:val="00733D3D"/>
    <w:rsid w:val="00735C04"/>
    <w:rsid w:val="0073644F"/>
    <w:rsid w:val="007367A5"/>
    <w:rsid w:val="00741FDE"/>
    <w:rsid w:val="00742B81"/>
    <w:rsid w:val="00742DEC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66C87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B09BB"/>
    <w:rsid w:val="007B2B39"/>
    <w:rsid w:val="007B4E56"/>
    <w:rsid w:val="007B7B42"/>
    <w:rsid w:val="007C41DD"/>
    <w:rsid w:val="007C667E"/>
    <w:rsid w:val="007C6A77"/>
    <w:rsid w:val="007D063C"/>
    <w:rsid w:val="007D0A30"/>
    <w:rsid w:val="007D5C6D"/>
    <w:rsid w:val="007D65EE"/>
    <w:rsid w:val="007E036F"/>
    <w:rsid w:val="007E08FA"/>
    <w:rsid w:val="007E0ACE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5B97"/>
    <w:rsid w:val="007F73D8"/>
    <w:rsid w:val="00801E88"/>
    <w:rsid w:val="008025F9"/>
    <w:rsid w:val="0080306F"/>
    <w:rsid w:val="0080598D"/>
    <w:rsid w:val="008059BC"/>
    <w:rsid w:val="008100AB"/>
    <w:rsid w:val="008129BC"/>
    <w:rsid w:val="00813C07"/>
    <w:rsid w:val="00814277"/>
    <w:rsid w:val="00815475"/>
    <w:rsid w:val="008166D2"/>
    <w:rsid w:val="0081728C"/>
    <w:rsid w:val="008215E5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3BD6"/>
    <w:rsid w:val="008547B7"/>
    <w:rsid w:val="00855365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1F78"/>
    <w:rsid w:val="008A4FBC"/>
    <w:rsid w:val="008A6950"/>
    <w:rsid w:val="008A736D"/>
    <w:rsid w:val="008A758A"/>
    <w:rsid w:val="008B10AF"/>
    <w:rsid w:val="008B59DE"/>
    <w:rsid w:val="008C2348"/>
    <w:rsid w:val="008C2F26"/>
    <w:rsid w:val="008C3579"/>
    <w:rsid w:val="008C557F"/>
    <w:rsid w:val="008C58E8"/>
    <w:rsid w:val="008D0729"/>
    <w:rsid w:val="008D5634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022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017E"/>
    <w:rsid w:val="00974938"/>
    <w:rsid w:val="00980008"/>
    <w:rsid w:val="00980233"/>
    <w:rsid w:val="00982EDA"/>
    <w:rsid w:val="0098774A"/>
    <w:rsid w:val="00987959"/>
    <w:rsid w:val="009901B1"/>
    <w:rsid w:val="00995828"/>
    <w:rsid w:val="00995B30"/>
    <w:rsid w:val="009968B0"/>
    <w:rsid w:val="009A6194"/>
    <w:rsid w:val="009A7110"/>
    <w:rsid w:val="009B2263"/>
    <w:rsid w:val="009B5B7A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0C51"/>
    <w:rsid w:val="009E48BE"/>
    <w:rsid w:val="009F6142"/>
    <w:rsid w:val="00A01F6D"/>
    <w:rsid w:val="00A03FC5"/>
    <w:rsid w:val="00A07557"/>
    <w:rsid w:val="00A10934"/>
    <w:rsid w:val="00A16E83"/>
    <w:rsid w:val="00A171D1"/>
    <w:rsid w:val="00A24049"/>
    <w:rsid w:val="00A24A48"/>
    <w:rsid w:val="00A31808"/>
    <w:rsid w:val="00A32B34"/>
    <w:rsid w:val="00A33A41"/>
    <w:rsid w:val="00A34447"/>
    <w:rsid w:val="00A36793"/>
    <w:rsid w:val="00A42AA2"/>
    <w:rsid w:val="00A42C5C"/>
    <w:rsid w:val="00A451CA"/>
    <w:rsid w:val="00A45FA0"/>
    <w:rsid w:val="00A462E2"/>
    <w:rsid w:val="00A529E5"/>
    <w:rsid w:val="00A55F2B"/>
    <w:rsid w:val="00A62F0D"/>
    <w:rsid w:val="00A67C57"/>
    <w:rsid w:val="00A724E6"/>
    <w:rsid w:val="00A72F1A"/>
    <w:rsid w:val="00A81C3E"/>
    <w:rsid w:val="00A83F36"/>
    <w:rsid w:val="00A9191B"/>
    <w:rsid w:val="00A91A82"/>
    <w:rsid w:val="00A92010"/>
    <w:rsid w:val="00A94BEB"/>
    <w:rsid w:val="00A956F5"/>
    <w:rsid w:val="00A963DF"/>
    <w:rsid w:val="00A979DC"/>
    <w:rsid w:val="00AA1B4C"/>
    <w:rsid w:val="00AA2E00"/>
    <w:rsid w:val="00AA4516"/>
    <w:rsid w:val="00AB2A8D"/>
    <w:rsid w:val="00AC4C4B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519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071AB"/>
    <w:rsid w:val="00B11594"/>
    <w:rsid w:val="00B14BB1"/>
    <w:rsid w:val="00B15A6F"/>
    <w:rsid w:val="00B16C8E"/>
    <w:rsid w:val="00B17EEA"/>
    <w:rsid w:val="00B237F6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4D35"/>
    <w:rsid w:val="00B46032"/>
    <w:rsid w:val="00B52256"/>
    <w:rsid w:val="00B52B44"/>
    <w:rsid w:val="00B5432F"/>
    <w:rsid w:val="00B56483"/>
    <w:rsid w:val="00B608AA"/>
    <w:rsid w:val="00B60C56"/>
    <w:rsid w:val="00B62587"/>
    <w:rsid w:val="00B658C7"/>
    <w:rsid w:val="00B6655F"/>
    <w:rsid w:val="00B67FBE"/>
    <w:rsid w:val="00B700F4"/>
    <w:rsid w:val="00B70962"/>
    <w:rsid w:val="00B71BF3"/>
    <w:rsid w:val="00B7537B"/>
    <w:rsid w:val="00B76DD7"/>
    <w:rsid w:val="00B848E1"/>
    <w:rsid w:val="00B87EA0"/>
    <w:rsid w:val="00B913CC"/>
    <w:rsid w:val="00B92FA9"/>
    <w:rsid w:val="00B9316F"/>
    <w:rsid w:val="00B95768"/>
    <w:rsid w:val="00B95A01"/>
    <w:rsid w:val="00B979E6"/>
    <w:rsid w:val="00BA004E"/>
    <w:rsid w:val="00BA7BD5"/>
    <w:rsid w:val="00BA7D72"/>
    <w:rsid w:val="00BA7EAB"/>
    <w:rsid w:val="00BB1BAF"/>
    <w:rsid w:val="00BB65A5"/>
    <w:rsid w:val="00BC1EEF"/>
    <w:rsid w:val="00BC20F5"/>
    <w:rsid w:val="00BC3192"/>
    <w:rsid w:val="00BC3DC4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F1D38"/>
    <w:rsid w:val="00BF5861"/>
    <w:rsid w:val="00BF5BF1"/>
    <w:rsid w:val="00BF6786"/>
    <w:rsid w:val="00C024F0"/>
    <w:rsid w:val="00C028EB"/>
    <w:rsid w:val="00C04EFC"/>
    <w:rsid w:val="00C05BF4"/>
    <w:rsid w:val="00C0645D"/>
    <w:rsid w:val="00C11C6E"/>
    <w:rsid w:val="00C13535"/>
    <w:rsid w:val="00C20850"/>
    <w:rsid w:val="00C23F06"/>
    <w:rsid w:val="00C241AD"/>
    <w:rsid w:val="00C24B19"/>
    <w:rsid w:val="00C25D97"/>
    <w:rsid w:val="00C34C3B"/>
    <w:rsid w:val="00C36780"/>
    <w:rsid w:val="00C367FA"/>
    <w:rsid w:val="00C4286B"/>
    <w:rsid w:val="00C42D86"/>
    <w:rsid w:val="00C45936"/>
    <w:rsid w:val="00C47202"/>
    <w:rsid w:val="00C474BE"/>
    <w:rsid w:val="00C523E8"/>
    <w:rsid w:val="00C527EA"/>
    <w:rsid w:val="00C536D3"/>
    <w:rsid w:val="00C56FDD"/>
    <w:rsid w:val="00C6058C"/>
    <w:rsid w:val="00C62731"/>
    <w:rsid w:val="00C633C8"/>
    <w:rsid w:val="00C645E5"/>
    <w:rsid w:val="00C706EB"/>
    <w:rsid w:val="00C70FF1"/>
    <w:rsid w:val="00C81769"/>
    <w:rsid w:val="00C83DBC"/>
    <w:rsid w:val="00C85249"/>
    <w:rsid w:val="00C91529"/>
    <w:rsid w:val="00C921E7"/>
    <w:rsid w:val="00CA5F53"/>
    <w:rsid w:val="00CA714B"/>
    <w:rsid w:val="00CA747E"/>
    <w:rsid w:val="00CB386B"/>
    <w:rsid w:val="00CB484E"/>
    <w:rsid w:val="00CC26D7"/>
    <w:rsid w:val="00CC42E1"/>
    <w:rsid w:val="00CC5D8F"/>
    <w:rsid w:val="00CC61C8"/>
    <w:rsid w:val="00CC632F"/>
    <w:rsid w:val="00CD1251"/>
    <w:rsid w:val="00CD1B88"/>
    <w:rsid w:val="00CD39F6"/>
    <w:rsid w:val="00CE04B1"/>
    <w:rsid w:val="00CE2B5C"/>
    <w:rsid w:val="00CE2D2A"/>
    <w:rsid w:val="00CE337B"/>
    <w:rsid w:val="00CF2B05"/>
    <w:rsid w:val="00CF2C4A"/>
    <w:rsid w:val="00CF3ECE"/>
    <w:rsid w:val="00CF7CBA"/>
    <w:rsid w:val="00D005FD"/>
    <w:rsid w:val="00D03787"/>
    <w:rsid w:val="00D04A01"/>
    <w:rsid w:val="00D153D3"/>
    <w:rsid w:val="00D17132"/>
    <w:rsid w:val="00D2079E"/>
    <w:rsid w:val="00D20D14"/>
    <w:rsid w:val="00D210D9"/>
    <w:rsid w:val="00D2282F"/>
    <w:rsid w:val="00D23938"/>
    <w:rsid w:val="00D24FFF"/>
    <w:rsid w:val="00D27FBE"/>
    <w:rsid w:val="00D30437"/>
    <w:rsid w:val="00D30DEB"/>
    <w:rsid w:val="00D30E58"/>
    <w:rsid w:val="00D33272"/>
    <w:rsid w:val="00D33936"/>
    <w:rsid w:val="00D37D01"/>
    <w:rsid w:val="00D436B4"/>
    <w:rsid w:val="00D447E0"/>
    <w:rsid w:val="00D45360"/>
    <w:rsid w:val="00D46305"/>
    <w:rsid w:val="00D476E7"/>
    <w:rsid w:val="00D511F4"/>
    <w:rsid w:val="00D51A5A"/>
    <w:rsid w:val="00D54485"/>
    <w:rsid w:val="00D545E6"/>
    <w:rsid w:val="00D55BF6"/>
    <w:rsid w:val="00D56261"/>
    <w:rsid w:val="00D56E3B"/>
    <w:rsid w:val="00D64236"/>
    <w:rsid w:val="00D66E0B"/>
    <w:rsid w:val="00D679E3"/>
    <w:rsid w:val="00D72E1C"/>
    <w:rsid w:val="00D737D7"/>
    <w:rsid w:val="00D81E8A"/>
    <w:rsid w:val="00D844C8"/>
    <w:rsid w:val="00D84580"/>
    <w:rsid w:val="00D86953"/>
    <w:rsid w:val="00D87498"/>
    <w:rsid w:val="00D9283A"/>
    <w:rsid w:val="00D936B4"/>
    <w:rsid w:val="00D9705A"/>
    <w:rsid w:val="00DA3B04"/>
    <w:rsid w:val="00DA4AA5"/>
    <w:rsid w:val="00DA7455"/>
    <w:rsid w:val="00DA76EB"/>
    <w:rsid w:val="00DA7AE9"/>
    <w:rsid w:val="00DB28E2"/>
    <w:rsid w:val="00DB5167"/>
    <w:rsid w:val="00DB7D52"/>
    <w:rsid w:val="00DC1EA5"/>
    <w:rsid w:val="00DC3F11"/>
    <w:rsid w:val="00DC7DEB"/>
    <w:rsid w:val="00DD133E"/>
    <w:rsid w:val="00DD15D2"/>
    <w:rsid w:val="00DD473C"/>
    <w:rsid w:val="00DD54D8"/>
    <w:rsid w:val="00DD68DA"/>
    <w:rsid w:val="00DE141B"/>
    <w:rsid w:val="00DE5119"/>
    <w:rsid w:val="00DE7DBB"/>
    <w:rsid w:val="00DF5B6D"/>
    <w:rsid w:val="00DF6266"/>
    <w:rsid w:val="00E036BE"/>
    <w:rsid w:val="00E04C6F"/>
    <w:rsid w:val="00E055EA"/>
    <w:rsid w:val="00E0624A"/>
    <w:rsid w:val="00E12977"/>
    <w:rsid w:val="00E145E9"/>
    <w:rsid w:val="00E15793"/>
    <w:rsid w:val="00E159C5"/>
    <w:rsid w:val="00E16325"/>
    <w:rsid w:val="00E23CBA"/>
    <w:rsid w:val="00E24D27"/>
    <w:rsid w:val="00E25413"/>
    <w:rsid w:val="00E3006C"/>
    <w:rsid w:val="00E329D5"/>
    <w:rsid w:val="00E32FCB"/>
    <w:rsid w:val="00E3541E"/>
    <w:rsid w:val="00E36660"/>
    <w:rsid w:val="00E408F3"/>
    <w:rsid w:val="00E410E5"/>
    <w:rsid w:val="00E435C7"/>
    <w:rsid w:val="00E446AD"/>
    <w:rsid w:val="00E4545A"/>
    <w:rsid w:val="00E4613D"/>
    <w:rsid w:val="00E50561"/>
    <w:rsid w:val="00E50B41"/>
    <w:rsid w:val="00E54AA0"/>
    <w:rsid w:val="00E571B9"/>
    <w:rsid w:val="00E578B7"/>
    <w:rsid w:val="00E60319"/>
    <w:rsid w:val="00E606E4"/>
    <w:rsid w:val="00E62E74"/>
    <w:rsid w:val="00E65813"/>
    <w:rsid w:val="00E67A7A"/>
    <w:rsid w:val="00E70CD3"/>
    <w:rsid w:val="00E77593"/>
    <w:rsid w:val="00E82313"/>
    <w:rsid w:val="00E866AD"/>
    <w:rsid w:val="00E95B97"/>
    <w:rsid w:val="00EA23F0"/>
    <w:rsid w:val="00EA2D83"/>
    <w:rsid w:val="00EA4DA5"/>
    <w:rsid w:val="00EB11AA"/>
    <w:rsid w:val="00EB1825"/>
    <w:rsid w:val="00EB4694"/>
    <w:rsid w:val="00EB4E9C"/>
    <w:rsid w:val="00EC06FC"/>
    <w:rsid w:val="00EC092A"/>
    <w:rsid w:val="00EC25B1"/>
    <w:rsid w:val="00EC4355"/>
    <w:rsid w:val="00EC4D34"/>
    <w:rsid w:val="00EC51FC"/>
    <w:rsid w:val="00EC6069"/>
    <w:rsid w:val="00ED7ED4"/>
    <w:rsid w:val="00EE48E4"/>
    <w:rsid w:val="00EE6227"/>
    <w:rsid w:val="00EE7757"/>
    <w:rsid w:val="00EF1EFE"/>
    <w:rsid w:val="00EF5465"/>
    <w:rsid w:val="00EF66A1"/>
    <w:rsid w:val="00EF6EC6"/>
    <w:rsid w:val="00F0069B"/>
    <w:rsid w:val="00F06001"/>
    <w:rsid w:val="00F0625D"/>
    <w:rsid w:val="00F072C8"/>
    <w:rsid w:val="00F07F52"/>
    <w:rsid w:val="00F12F96"/>
    <w:rsid w:val="00F155E2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4505"/>
    <w:rsid w:val="00F67D36"/>
    <w:rsid w:val="00F707BF"/>
    <w:rsid w:val="00F71114"/>
    <w:rsid w:val="00F75475"/>
    <w:rsid w:val="00F818E9"/>
    <w:rsid w:val="00F8222B"/>
    <w:rsid w:val="00F83351"/>
    <w:rsid w:val="00F8507F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E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451C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451C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56BD-5F91-44D4-8B17-2ECF329B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3141</Words>
  <Characters>18849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Klain, Ewelina</cp:lastModifiedBy>
  <cp:revision>11</cp:revision>
  <cp:lastPrinted>2024-02-20T10:44:00Z</cp:lastPrinted>
  <dcterms:created xsi:type="dcterms:W3CDTF">2024-02-19T13:14:00Z</dcterms:created>
  <dcterms:modified xsi:type="dcterms:W3CDTF">2024-09-05T11:14:00Z</dcterms:modified>
</cp:coreProperties>
</file>