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6C" w:rsidRPr="00CB7EE8" w:rsidRDefault="000E4E6C" w:rsidP="00CB7EE8">
      <w:pPr>
        <w:spacing w:after="75" w:line="336" w:lineRule="auto"/>
        <w:ind w:left="4956" w:firstLine="708"/>
        <w:jc w:val="center"/>
        <w:outlineLvl w:val="0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color w:val="000000"/>
          <w:lang w:eastAsia="pl-PL"/>
        </w:rPr>
        <w:t>Warszawa,</w:t>
      </w:r>
      <w:r w:rsidR="00A2743D">
        <w:rPr>
          <w:rFonts w:eastAsia="Times New Roman" w:cs="Times New Roman"/>
          <w:color w:val="000000"/>
          <w:lang w:eastAsia="pl-PL"/>
        </w:rPr>
        <w:t xml:space="preserve"> </w:t>
      </w:r>
      <w:r w:rsidR="00412B9F">
        <w:rPr>
          <w:rFonts w:eastAsia="Times New Roman" w:cs="Times New Roman"/>
          <w:color w:val="000000"/>
          <w:lang w:eastAsia="pl-PL"/>
        </w:rPr>
        <w:t>1</w:t>
      </w:r>
      <w:r w:rsidR="0041362F">
        <w:rPr>
          <w:rFonts w:eastAsia="Times New Roman" w:cs="Times New Roman"/>
          <w:color w:val="000000"/>
          <w:lang w:eastAsia="pl-PL"/>
        </w:rPr>
        <w:t>7</w:t>
      </w:r>
      <w:bookmarkStart w:id="0" w:name="_GoBack"/>
      <w:bookmarkEnd w:id="0"/>
      <w:r w:rsidR="00412B9F">
        <w:rPr>
          <w:rFonts w:eastAsia="Times New Roman" w:cs="Times New Roman"/>
          <w:color w:val="000000"/>
          <w:lang w:eastAsia="pl-PL"/>
        </w:rPr>
        <w:t xml:space="preserve"> sierpień</w:t>
      </w:r>
      <w:r w:rsidR="00D368A9">
        <w:rPr>
          <w:rFonts w:eastAsia="Times New Roman" w:cs="Times New Roman"/>
          <w:color w:val="000000"/>
          <w:lang w:eastAsia="pl-PL"/>
        </w:rPr>
        <w:t xml:space="preserve"> 2017 r.</w:t>
      </w:r>
    </w:p>
    <w:p w:rsidR="00975F9B" w:rsidRPr="00975F9B" w:rsidRDefault="00975F9B" w:rsidP="00975F9B">
      <w:pPr>
        <w:spacing w:after="75" w:line="336" w:lineRule="auto"/>
        <w:jc w:val="center"/>
        <w:outlineLvl w:val="0"/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</w:pPr>
      <w:r w:rsidRPr="00975F9B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Rozeznanie rynku </w:t>
      </w:r>
      <w:r w:rsidR="00147E4E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W ZAKRESIE WARUNKÓW CENOWYCH </w:t>
      </w:r>
      <w:r w:rsidR="00412B9F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zakupu 10 licencji</w:t>
      </w:r>
      <w:r w:rsidR="0041362F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 </w:t>
      </w:r>
      <w:r w:rsidR="0041362F" w:rsidRPr="0041362F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„</w:t>
      </w:r>
      <w:r w:rsidR="0041362F" w:rsidRPr="0041362F">
        <w:rPr>
          <w:rFonts w:eastAsia="Times New Roman" w:cs="Times New Roman"/>
          <w:b/>
          <w:bCs/>
          <w:i/>
          <w:caps/>
          <w:kern w:val="36"/>
          <w:sz w:val="28"/>
          <w:szCs w:val="28"/>
          <w:lang w:eastAsia="pl-PL"/>
        </w:rPr>
        <w:t>Additional 'soft' Client Licence - [does not include nToken]”</w:t>
      </w:r>
      <w:r w:rsidR="00412B9F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 do urządz</w:t>
      </w:r>
      <w:r w:rsidR="0041362F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e</w:t>
      </w:r>
      <w:r w:rsidR="00412B9F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 xml:space="preserve">ń HSM: </w:t>
      </w:r>
      <w:r w:rsidR="00412B9F" w:rsidRPr="00412B9F">
        <w:rPr>
          <w:rFonts w:eastAsia="Times New Roman" w:cs="Times New Roman"/>
          <w:b/>
          <w:bCs/>
          <w:caps/>
          <w:kern w:val="36"/>
          <w:sz w:val="28"/>
          <w:szCs w:val="28"/>
          <w:lang w:eastAsia="pl-PL"/>
        </w:rPr>
        <w:t>Thales nShield Connect 1500</w:t>
      </w:r>
    </w:p>
    <w:p w:rsidR="00975F9B" w:rsidRDefault="00975F9B" w:rsidP="002815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ind w:left="360"/>
        <w:rPr>
          <w:rFonts w:eastAsia="Times New Roman" w:cs="Times New Roman"/>
          <w:color w:val="000000"/>
          <w:lang w:eastAsia="pl-PL"/>
        </w:rPr>
      </w:pPr>
      <w:r w:rsidRPr="00CB7EE8">
        <w:rPr>
          <w:rFonts w:eastAsia="Times New Roman" w:cs="Times New Roman"/>
          <w:b/>
          <w:bCs/>
          <w:color w:val="000000"/>
          <w:lang w:eastAsia="pl-PL"/>
        </w:rPr>
        <w:t>Ogólne informacje</w:t>
      </w:r>
      <w:r w:rsidRPr="00CB7EE8">
        <w:rPr>
          <w:rFonts w:eastAsia="Times New Roman" w:cs="Times New Roman"/>
          <w:color w:val="000000"/>
          <w:lang w:eastAsia="pl-PL"/>
        </w:rPr>
        <w:t xml:space="preserve"> </w:t>
      </w:r>
    </w:p>
    <w:p w:rsidR="008F2EDD" w:rsidRDefault="008F2EDD" w:rsidP="0041362F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Niniejszy dokument stanowi prośbę o przekazanie informacji cenowej o wartości</w:t>
      </w:r>
      <w:r w:rsidR="00721DC6">
        <w:rPr>
          <w:rFonts w:eastAsia="Times New Roman" w:cs="Times New Roman"/>
          <w:color w:val="000000"/>
          <w:lang w:eastAsia="pl-PL"/>
        </w:rPr>
        <w:t xml:space="preserve"> dostawy</w:t>
      </w:r>
      <w:r>
        <w:rPr>
          <w:rFonts w:eastAsia="Times New Roman" w:cs="Times New Roman"/>
          <w:color w:val="000000"/>
          <w:lang w:eastAsia="pl-PL"/>
        </w:rPr>
        <w:t xml:space="preserve"> </w:t>
      </w:r>
      <w:r w:rsidR="00412B9F">
        <w:rPr>
          <w:rFonts w:eastAsia="Times New Roman" w:cs="Times New Roman"/>
          <w:color w:val="000000"/>
          <w:lang w:eastAsia="pl-PL"/>
        </w:rPr>
        <w:t>10 licencji</w:t>
      </w:r>
      <w:r w:rsidR="0041362F">
        <w:rPr>
          <w:rFonts w:eastAsia="Times New Roman" w:cs="Times New Roman"/>
          <w:color w:val="000000"/>
          <w:lang w:eastAsia="pl-PL"/>
        </w:rPr>
        <w:t xml:space="preserve"> </w:t>
      </w:r>
      <w:r w:rsidR="0041362F" w:rsidRPr="0041362F">
        <w:rPr>
          <w:rFonts w:eastAsia="Times New Roman" w:cs="Times New Roman"/>
          <w:color w:val="000000"/>
          <w:lang w:eastAsia="pl-PL"/>
        </w:rPr>
        <w:t>„</w:t>
      </w:r>
      <w:proofErr w:type="spellStart"/>
      <w:r w:rsidR="0041362F" w:rsidRPr="0041362F">
        <w:rPr>
          <w:rFonts w:eastAsia="Times New Roman" w:cs="Times New Roman"/>
          <w:color w:val="000000"/>
          <w:lang w:eastAsia="pl-PL"/>
        </w:rPr>
        <w:t>Additional</w:t>
      </w:r>
      <w:proofErr w:type="spellEnd"/>
      <w:r w:rsidR="0041362F" w:rsidRPr="0041362F">
        <w:rPr>
          <w:rFonts w:eastAsia="Times New Roman" w:cs="Times New Roman"/>
          <w:color w:val="000000"/>
          <w:lang w:eastAsia="pl-PL"/>
        </w:rPr>
        <w:t xml:space="preserve"> '</w:t>
      </w:r>
      <w:proofErr w:type="spellStart"/>
      <w:r w:rsidR="0041362F" w:rsidRPr="0041362F">
        <w:rPr>
          <w:rFonts w:eastAsia="Times New Roman" w:cs="Times New Roman"/>
          <w:color w:val="000000"/>
          <w:lang w:eastAsia="pl-PL"/>
        </w:rPr>
        <w:t>soft</w:t>
      </w:r>
      <w:proofErr w:type="spellEnd"/>
      <w:r w:rsidR="0041362F" w:rsidRPr="0041362F">
        <w:rPr>
          <w:rFonts w:eastAsia="Times New Roman" w:cs="Times New Roman"/>
          <w:color w:val="000000"/>
          <w:lang w:eastAsia="pl-PL"/>
        </w:rPr>
        <w:t xml:space="preserve">' Client </w:t>
      </w:r>
      <w:proofErr w:type="spellStart"/>
      <w:r w:rsidR="0041362F" w:rsidRPr="0041362F">
        <w:rPr>
          <w:rFonts w:eastAsia="Times New Roman" w:cs="Times New Roman"/>
          <w:color w:val="000000"/>
          <w:lang w:eastAsia="pl-PL"/>
        </w:rPr>
        <w:t>Licence</w:t>
      </w:r>
      <w:proofErr w:type="spellEnd"/>
      <w:r w:rsidR="0041362F" w:rsidRPr="0041362F">
        <w:rPr>
          <w:rFonts w:eastAsia="Times New Roman" w:cs="Times New Roman"/>
          <w:color w:val="000000"/>
          <w:lang w:eastAsia="pl-PL"/>
        </w:rPr>
        <w:t xml:space="preserve"> - [</w:t>
      </w:r>
      <w:proofErr w:type="spellStart"/>
      <w:r w:rsidR="0041362F" w:rsidRPr="0041362F">
        <w:rPr>
          <w:rFonts w:eastAsia="Times New Roman" w:cs="Times New Roman"/>
          <w:color w:val="000000"/>
          <w:lang w:eastAsia="pl-PL"/>
        </w:rPr>
        <w:t>does</w:t>
      </w:r>
      <w:proofErr w:type="spellEnd"/>
      <w:r w:rsidR="0041362F" w:rsidRPr="0041362F">
        <w:rPr>
          <w:rFonts w:eastAsia="Times New Roman" w:cs="Times New Roman"/>
          <w:color w:val="000000"/>
          <w:lang w:eastAsia="pl-PL"/>
        </w:rPr>
        <w:t xml:space="preserve"> not </w:t>
      </w:r>
      <w:proofErr w:type="spellStart"/>
      <w:r w:rsidR="0041362F" w:rsidRPr="0041362F">
        <w:rPr>
          <w:rFonts w:eastAsia="Times New Roman" w:cs="Times New Roman"/>
          <w:color w:val="000000"/>
          <w:lang w:eastAsia="pl-PL"/>
        </w:rPr>
        <w:t>include</w:t>
      </w:r>
      <w:proofErr w:type="spellEnd"/>
      <w:r w:rsidR="0041362F" w:rsidRPr="0041362F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41362F" w:rsidRPr="0041362F">
        <w:rPr>
          <w:rFonts w:eastAsia="Times New Roman" w:cs="Times New Roman"/>
          <w:color w:val="000000"/>
          <w:lang w:eastAsia="pl-PL"/>
        </w:rPr>
        <w:t>nToken</w:t>
      </w:r>
      <w:proofErr w:type="spellEnd"/>
      <w:r w:rsidR="0041362F" w:rsidRPr="0041362F">
        <w:rPr>
          <w:rFonts w:eastAsia="Times New Roman" w:cs="Times New Roman"/>
          <w:color w:val="000000"/>
          <w:lang w:eastAsia="pl-PL"/>
        </w:rPr>
        <w:t>]”</w:t>
      </w:r>
      <w:r w:rsidR="00412B9F">
        <w:rPr>
          <w:rFonts w:eastAsia="Times New Roman" w:cs="Times New Roman"/>
          <w:color w:val="000000"/>
          <w:lang w:eastAsia="pl-PL"/>
        </w:rPr>
        <w:t xml:space="preserve"> </w:t>
      </w:r>
      <w:r w:rsidR="00721DC6">
        <w:rPr>
          <w:rFonts w:eastAsia="Times New Roman" w:cs="Times New Roman"/>
          <w:color w:val="000000"/>
          <w:lang w:eastAsia="pl-PL"/>
        </w:rPr>
        <w:t>do</w:t>
      </w:r>
      <w:r w:rsidR="00412B9F" w:rsidRPr="00412B9F">
        <w:rPr>
          <w:rFonts w:eastAsia="Times New Roman" w:cs="Times New Roman"/>
          <w:color w:val="000000"/>
          <w:lang w:eastAsia="pl-PL"/>
        </w:rPr>
        <w:t xml:space="preserve"> 2 </w:t>
      </w:r>
      <w:r w:rsidR="00721DC6">
        <w:rPr>
          <w:rFonts w:eastAsia="Times New Roman" w:cs="Times New Roman"/>
          <w:color w:val="000000"/>
          <w:lang w:eastAsia="pl-PL"/>
        </w:rPr>
        <w:t xml:space="preserve">użytkowanych </w:t>
      </w:r>
      <w:r w:rsidR="00412B9F" w:rsidRPr="00412B9F">
        <w:rPr>
          <w:rFonts w:eastAsia="Times New Roman" w:cs="Times New Roman"/>
          <w:color w:val="000000"/>
          <w:lang w:eastAsia="pl-PL"/>
        </w:rPr>
        <w:t>urządze</w:t>
      </w:r>
      <w:r w:rsidR="00721DC6">
        <w:rPr>
          <w:rFonts w:eastAsia="Times New Roman" w:cs="Times New Roman"/>
          <w:color w:val="000000"/>
          <w:lang w:eastAsia="pl-PL"/>
        </w:rPr>
        <w:t>ń</w:t>
      </w:r>
      <w:r w:rsidR="00412B9F" w:rsidRPr="00412B9F">
        <w:rPr>
          <w:rFonts w:eastAsia="Times New Roman" w:cs="Times New Roman"/>
          <w:color w:val="000000"/>
          <w:lang w:eastAsia="pl-PL"/>
        </w:rPr>
        <w:t xml:space="preserve"> (po 5 na każde) HSM (sprzętowy moduł bezpieczeństwa) </w:t>
      </w:r>
      <w:proofErr w:type="spellStart"/>
      <w:r w:rsidR="00412B9F" w:rsidRPr="00412B9F">
        <w:rPr>
          <w:rFonts w:eastAsia="Times New Roman" w:cs="Times New Roman"/>
          <w:color w:val="000000"/>
          <w:lang w:eastAsia="pl-PL"/>
        </w:rPr>
        <w:t>Thales</w:t>
      </w:r>
      <w:proofErr w:type="spellEnd"/>
      <w:r w:rsidR="00412B9F" w:rsidRPr="00412B9F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="00412B9F" w:rsidRPr="00412B9F">
        <w:rPr>
          <w:rFonts w:eastAsia="Times New Roman" w:cs="Times New Roman"/>
          <w:color w:val="000000"/>
          <w:lang w:eastAsia="pl-PL"/>
        </w:rPr>
        <w:t>nShield</w:t>
      </w:r>
      <w:proofErr w:type="spellEnd"/>
      <w:r w:rsidR="00412B9F" w:rsidRPr="00412B9F">
        <w:rPr>
          <w:rFonts w:eastAsia="Times New Roman" w:cs="Times New Roman"/>
          <w:color w:val="000000"/>
          <w:lang w:eastAsia="pl-PL"/>
        </w:rPr>
        <w:t xml:space="preserve"> Connect 1500</w:t>
      </w:r>
      <w:r>
        <w:rPr>
          <w:rFonts w:eastAsia="Times New Roman" w:cs="Times New Roman"/>
          <w:color w:val="000000"/>
          <w:lang w:eastAsia="pl-PL"/>
        </w:rPr>
        <w:t xml:space="preserve"> (dalej „RFI”). </w:t>
      </w:r>
    </w:p>
    <w:p w:rsidR="008F2EDD" w:rsidRPr="00975F9B" w:rsidRDefault="008F2EDD" w:rsidP="0041362F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Każdy może przesłać jedną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41362F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Szczegółowe wymagania dotyczące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są przedstawione</w:t>
      </w:r>
      <w:r>
        <w:rPr>
          <w:rFonts w:eastAsia="Times New Roman" w:cs="Times New Roman"/>
          <w:color w:val="000000"/>
          <w:lang w:eastAsia="pl-PL"/>
        </w:rPr>
        <w:t xml:space="preserve"> poniżej</w:t>
      </w:r>
      <w:r w:rsidRPr="00975F9B">
        <w:rPr>
          <w:rFonts w:eastAsia="Times New Roman" w:cs="Times New Roman"/>
          <w:color w:val="000000"/>
          <w:lang w:eastAsia="pl-PL"/>
        </w:rPr>
        <w:t>.</w:t>
      </w:r>
    </w:p>
    <w:p w:rsidR="008F2EDD" w:rsidRPr="00975F9B" w:rsidRDefault="008F2EDD" w:rsidP="0041362F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Odpowiedź na RFI </w:t>
      </w:r>
      <w:r w:rsidRPr="00975F9B">
        <w:rPr>
          <w:rFonts w:eastAsia="Times New Roman" w:cs="Times New Roman"/>
          <w:color w:val="000000"/>
          <w:lang w:eastAsia="pl-PL"/>
        </w:rPr>
        <w:t>będzie podstawą do oszacowania wartości zamówienia.</w:t>
      </w:r>
    </w:p>
    <w:p w:rsidR="008F2EDD" w:rsidRPr="00975F9B" w:rsidRDefault="008F2EDD" w:rsidP="0041362F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Niniejsze </w:t>
      </w:r>
      <w:r>
        <w:rPr>
          <w:rFonts w:eastAsia="Times New Roman" w:cs="Times New Roman"/>
          <w:color w:val="000000"/>
          <w:lang w:eastAsia="pl-PL"/>
        </w:rPr>
        <w:t>RFI</w:t>
      </w:r>
      <w:r w:rsidRPr="00975F9B">
        <w:rPr>
          <w:rFonts w:eastAsia="Times New Roman" w:cs="Times New Roman"/>
          <w:color w:val="000000"/>
          <w:lang w:eastAsia="pl-PL"/>
        </w:rPr>
        <w:t xml:space="preserve"> nie stanowi oferty zawarcia umowy w rozumieniu przepisów Kodeksu Cywilnego.</w:t>
      </w:r>
    </w:p>
    <w:p w:rsidR="008F2EDD" w:rsidRPr="00975F9B" w:rsidRDefault="008F2EDD" w:rsidP="0041362F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Udzielenie odpowiedzi na niniejsze RFI nie będzie uprawniało </w:t>
      </w:r>
      <w:r w:rsidRPr="00975F9B">
        <w:rPr>
          <w:rFonts w:eastAsia="Times New Roman" w:cs="Times New Roman"/>
          <w:color w:val="000000"/>
          <w:lang w:eastAsia="pl-PL"/>
        </w:rPr>
        <w:t>do występowania z</w:t>
      </w:r>
      <w:r w:rsidR="00213575">
        <w:rPr>
          <w:rFonts w:eastAsia="Times New Roman" w:cs="Times New Roman"/>
          <w:color w:val="000000"/>
          <w:lang w:eastAsia="pl-PL"/>
        </w:rPr>
        <w:t> </w:t>
      </w:r>
      <w:r w:rsidRPr="00975F9B">
        <w:rPr>
          <w:rFonts w:eastAsia="Times New Roman" w:cs="Times New Roman"/>
          <w:color w:val="000000"/>
          <w:lang w:eastAsia="pl-PL"/>
        </w:rPr>
        <w:t>jakimikolwiek roszczeniami pieniężnymi lub niepieniężnymi.</w:t>
      </w:r>
    </w:p>
    <w:p w:rsidR="008F2EDD" w:rsidRPr="00975F9B" w:rsidRDefault="008F2EDD" w:rsidP="0041362F">
      <w:pPr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975F9B">
        <w:rPr>
          <w:rFonts w:eastAsia="Times New Roman" w:cs="Times New Roman"/>
          <w:color w:val="000000"/>
          <w:lang w:eastAsia="pl-PL"/>
        </w:rPr>
        <w:t xml:space="preserve">Przesyłający </w:t>
      </w: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jest zobowiązany do nie udostępniania osobom trzecim informacji uzyskanych w związku z </w:t>
      </w:r>
      <w:r>
        <w:rPr>
          <w:rFonts w:eastAsia="Times New Roman" w:cs="Times New Roman"/>
          <w:color w:val="000000"/>
          <w:lang w:eastAsia="pl-PL"/>
        </w:rPr>
        <w:t>niniejszym RFI</w:t>
      </w:r>
      <w:r w:rsidRPr="00975F9B">
        <w:rPr>
          <w:rFonts w:eastAsia="Times New Roman" w:cs="Times New Roman"/>
          <w:color w:val="000000"/>
          <w:lang w:eastAsia="pl-PL"/>
        </w:rPr>
        <w:t xml:space="preserve"> bez pisemnej zgody i upoważnienia ze strony ZUS.</w:t>
      </w:r>
    </w:p>
    <w:p w:rsidR="00975F9B" w:rsidRPr="00CB7EE8" w:rsidRDefault="00975F9B" w:rsidP="002815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ind w:left="360"/>
        <w:rPr>
          <w:lang w:eastAsia="pl-PL"/>
        </w:rPr>
      </w:pPr>
      <w:r w:rsidRPr="00975F9B">
        <w:rPr>
          <w:b/>
          <w:bCs/>
          <w:lang w:eastAsia="pl-PL"/>
        </w:rPr>
        <w:t>Termin i sposób złożenia odpowiedz</w:t>
      </w:r>
      <w:r w:rsidR="0070310B">
        <w:rPr>
          <w:b/>
          <w:bCs/>
          <w:lang w:eastAsia="pl-PL"/>
        </w:rPr>
        <w:t xml:space="preserve">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2815A2" w:rsidRDefault="008F2EDD" w:rsidP="002815A2">
      <w:pPr>
        <w:shd w:val="clear" w:color="auto" w:fill="FFFFFF"/>
        <w:spacing w:after="0"/>
        <w:ind w:left="-142"/>
        <w:rPr>
          <w:color w:val="000000"/>
        </w:rPr>
      </w:pPr>
      <w:r w:rsidRPr="00975F9B">
        <w:rPr>
          <w:rFonts w:eastAsia="Times New Roman" w:cs="Times New Roman"/>
          <w:color w:val="000000"/>
          <w:lang w:eastAsia="pl-PL"/>
        </w:rPr>
        <w:t>Odpowied</w:t>
      </w:r>
      <w:r>
        <w:rPr>
          <w:rFonts w:eastAsia="Times New Roman" w:cs="Times New Roman"/>
          <w:color w:val="000000"/>
          <w:lang w:eastAsia="pl-PL"/>
        </w:rPr>
        <w:t>ź</w:t>
      </w:r>
      <w:r w:rsidR="002815A2">
        <w:rPr>
          <w:rFonts w:eastAsia="Times New Roman" w:cs="Times New Roman"/>
          <w:color w:val="000000"/>
          <w:lang w:eastAsia="pl-PL"/>
        </w:rPr>
        <w:t xml:space="preserve"> </w:t>
      </w:r>
      <w:r>
        <w:rPr>
          <w:rFonts w:eastAsia="Times New Roman" w:cs="Times New Roman"/>
          <w:color w:val="000000"/>
          <w:lang w:eastAsia="pl-PL"/>
        </w:rPr>
        <w:t>na RFI</w:t>
      </w:r>
      <w:r w:rsidRPr="00975F9B">
        <w:rPr>
          <w:rFonts w:eastAsia="Times New Roman" w:cs="Times New Roman"/>
          <w:color w:val="000000"/>
          <w:lang w:eastAsia="pl-PL"/>
        </w:rPr>
        <w:t xml:space="preserve"> należy przesłać w terminie do </w:t>
      </w:r>
      <w:r w:rsidR="002815A2">
        <w:rPr>
          <w:rFonts w:eastAsia="Times New Roman" w:cs="Times New Roman"/>
          <w:color w:val="000000"/>
          <w:lang w:eastAsia="pl-PL"/>
        </w:rPr>
        <w:t>22</w:t>
      </w:r>
      <w:r w:rsidRPr="00975F9B">
        <w:rPr>
          <w:rFonts w:eastAsia="Times New Roman" w:cs="Times New Roman"/>
          <w:color w:val="000000"/>
          <w:lang w:eastAsia="pl-PL"/>
        </w:rPr>
        <w:t>.0</w:t>
      </w:r>
      <w:r w:rsidR="00412B9F">
        <w:rPr>
          <w:rFonts w:eastAsia="Times New Roman" w:cs="Times New Roman"/>
          <w:color w:val="000000"/>
          <w:lang w:eastAsia="pl-PL"/>
        </w:rPr>
        <w:t>8</w:t>
      </w:r>
      <w:r w:rsidRPr="00975F9B">
        <w:rPr>
          <w:rFonts w:eastAsia="Times New Roman" w:cs="Times New Roman"/>
          <w:color w:val="000000"/>
          <w:lang w:eastAsia="pl-PL"/>
        </w:rPr>
        <w:t>.2017 r. na adres e-mail:</w:t>
      </w:r>
      <w:r w:rsidR="00B5314F">
        <w:rPr>
          <w:rFonts w:eastAsia="Times New Roman" w:cs="Times New Roman"/>
          <w:color w:val="000000"/>
          <w:lang w:eastAsia="pl-PL"/>
        </w:rPr>
        <w:t xml:space="preserve"> </w:t>
      </w:r>
      <w:r w:rsidR="002815A2">
        <w:rPr>
          <w:rFonts w:eastAsia="Times New Roman" w:cs="Times New Roman"/>
          <w:color w:val="000000"/>
          <w:lang w:eastAsia="pl-PL"/>
        </w:rPr>
        <w:t>s</w:t>
      </w:r>
      <w:r w:rsidR="00412B9F">
        <w:rPr>
          <w:rFonts w:eastAsia="Times New Roman" w:cs="Times New Roman"/>
          <w:color w:val="000000"/>
          <w:lang w:eastAsia="pl-PL"/>
        </w:rPr>
        <w:t>akowicz</w:t>
      </w:r>
      <w:hyperlink r:id="rId7" w:history="1">
        <w:r w:rsidR="00412B9F" w:rsidRPr="002815A2">
          <w:rPr>
            <w:color w:val="000000"/>
            <w:lang w:eastAsia="pl-PL"/>
          </w:rPr>
          <w:t>.irena@zus.pl</w:t>
        </w:r>
      </w:hyperlink>
      <w:r w:rsidR="00B5314F" w:rsidRPr="002815A2">
        <w:rPr>
          <w:color w:val="000000"/>
        </w:rPr>
        <w:t>;</w:t>
      </w:r>
      <w:r w:rsidR="002815A2" w:rsidRPr="002815A2">
        <w:rPr>
          <w:color w:val="000000"/>
        </w:rPr>
        <w:t xml:space="preserve"> </w:t>
      </w:r>
    </w:p>
    <w:p w:rsidR="00B5314F" w:rsidRDefault="002815A2" w:rsidP="002815A2">
      <w:pPr>
        <w:shd w:val="clear" w:color="auto" w:fill="FFFFFF"/>
        <w:spacing w:after="0"/>
        <w:ind w:left="-142"/>
        <w:rPr>
          <w:rFonts w:eastAsia="Times New Roman" w:cs="Times New Roman"/>
          <w:color w:val="000000"/>
          <w:lang w:eastAsia="pl-PL"/>
        </w:rPr>
      </w:pPr>
      <w:r w:rsidRPr="002815A2">
        <w:rPr>
          <w:rFonts w:eastAsia="Times New Roman" w:cs="Times New Roman"/>
          <w:color w:val="000000"/>
          <w:lang w:eastAsia="pl-PL"/>
        </w:rPr>
        <w:t xml:space="preserve">Pytania proszę kierować na adres e-mail: </w:t>
      </w:r>
      <w:hyperlink r:id="rId8" w:history="1">
        <w:r w:rsidRPr="002815A2">
          <w:rPr>
            <w:color w:val="000000"/>
            <w:lang w:eastAsia="pl-PL"/>
          </w:rPr>
          <w:t>rychlik.jaroslaw@zus.pl</w:t>
        </w:r>
      </w:hyperlink>
      <w:r w:rsidRPr="002815A2">
        <w:rPr>
          <w:color w:val="000000"/>
        </w:rPr>
        <w:t xml:space="preserve">. </w:t>
      </w:r>
    </w:p>
    <w:p w:rsidR="00975F9B" w:rsidRPr="002815A2" w:rsidRDefault="00975F9B" w:rsidP="002815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ind w:left="360"/>
        <w:rPr>
          <w:b/>
          <w:bCs/>
          <w:lang w:eastAsia="pl-PL"/>
        </w:rPr>
      </w:pPr>
      <w:r w:rsidRPr="00975F9B">
        <w:rPr>
          <w:b/>
          <w:bCs/>
          <w:lang w:eastAsia="pl-PL"/>
        </w:rPr>
        <w:t xml:space="preserve">Sposób przygotowania </w:t>
      </w:r>
      <w:r w:rsidR="0070310B">
        <w:rPr>
          <w:b/>
          <w:bCs/>
          <w:lang w:eastAsia="pl-PL"/>
        </w:rPr>
        <w:t xml:space="preserve">odpowiedzi na </w:t>
      </w:r>
      <w:r w:rsidR="00D867BD">
        <w:rPr>
          <w:b/>
          <w:bCs/>
          <w:lang w:eastAsia="pl-PL"/>
        </w:rPr>
        <w:t>R</w:t>
      </w:r>
      <w:r w:rsidR="000120D9">
        <w:rPr>
          <w:b/>
          <w:bCs/>
          <w:lang w:eastAsia="pl-PL"/>
        </w:rPr>
        <w:t>F</w:t>
      </w:r>
      <w:r w:rsidR="00D867BD">
        <w:rPr>
          <w:b/>
          <w:bCs/>
          <w:lang w:eastAsia="pl-PL"/>
        </w:rPr>
        <w:t>I</w:t>
      </w:r>
    </w:p>
    <w:p w:rsidR="008F2EDD" w:rsidRPr="00975F9B" w:rsidRDefault="008F2EDD" w:rsidP="0041362F">
      <w:pPr>
        <w:shd w:val="clear" w:color="auto" w:fill="FFFFFF"/>
        <w:spacing w:after="0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Odpowiedź na RFI</w:t>
      </w:r>
      <w:r w:rsidRPr="00975F9B">
        <w:rPr>
          <w:rFonts w:eastAsia="Times New Roman" w:cs="Times New Roman"/>
          <w:color w:val="000000"/>
          <w:lang w:eastAsia="pl-PL"/>
        </w:rPr>
        <w:t xml:space="preserve"> powinna zawierać:</w:t>
      </w:r>
    </w:p>
    <w:p w:rsidR="008F2EDD" w:rsidRPr="00975F9B" w:rsidRDefault="0063732E" w:rsidP="0041362F">
      <w:pPr>
        <w:numPr>
          <w:ilvl w:val="0"/>
          <w:numId w:val="2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dane podmiotu odpowiadającego na RFI</w:t>
      </w:r>
      <w:r w:rsidR="008F2EDD" w:rsidRPr="00975F9B">
        <w:rPr>
          <w:rFonts w:eastAsia="Times New Roman" w:cs="Times New Roman"/>
          <w:color w:val="000000"/>
          <w:lang w:eastAsia="pl-PL"/>
        </w:rPr>
        <w:t>,</w:t>
      </w:r>
    </w:p>
    <w:p w:rsidR="00412B9F" w:rsidRDefault="0063732E" w:rsidP="0041362F">
      <w:pPr>
        <w:numPr>
          <w:ilvl w:val="0"/>
          <w:numId w:val="2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wskazanie</w:t>
      </w:r>
      <w:r w:rsidR="008F2EDD" w:rsidRPr="00975F9B">
        <w:rPr>
          <w:rFonts w:eastAsia="Times New Roman" w:cs="Times New Roman"/>
          <w:color w:val="000000"/>
          <w:lang w:eastAsia="pl-PL"/>
        </w:rPr>
        <w:t xml:space="preserve"> osób uprawnionych do kontaktu z ZUS wraz z danymi do kontaktu (</w:t>
      </w:r>
      <w:r w:rsidR="00213575">
        <w:rPr>
          <w:rFonts w:eastAsia="Times New Roman" w:cs="Times New Roman"/>
          <w:color w:val="000000"/>
          <w:lang w:eastAsia="pl-PL"/>
        </w:rPr>
        <w:t>imię i </w:t>
      </w:r>
      <w:r w:rsidR="00B010F5">
        <w:rPr>
          <w:rFonts w:eastAsia="Times New Roman" w:cs="Times New Roman"/>
          <w:color w:val="000000"/>
          <w:lang w:eastAsia="pl-PL"/>
        </w:rPr>
        <w:t>nazwisko</w:t>
      </w:r>
      <w:r w:rsidR="008F2EDD" w:rsidRPr="00975F9B">
        <w:rPr>
          <w:rFonts w:eastAsia="Times New Roman" w:cs="Times New Roman"/>
          <w:color w:val="000000"/>
          <w:lang w:eastAsia="pl-PL"/>
        </w:rPr>
        <w:t>, telefon, faks, email),</w:t>
      </w:r>
    </w:p>
    <w:p w:rsidR="00BB3600" w:rsidRPr="00412B9F" w:rsidRDefault="004D57B9" w:rsidP="0041362F">
      <w:pPr>
        <w:numPr>
          <w:ilvl w:val="0"/>
          <w:numId w:val="2"/>
        </w:numPr>
        <w:shd w:val="clear" w:color="auto" w:fill="FFFFFF"/>
        <w:spacing w:after="0"/>
        <w:ind w:left="284"/>
        <w:jc w:val="both"/>
        <w:rPr>
          <w:rFonts w:eastAsia="Times New Roman" w:cs="Times New Roman"/>
          <w:color w:val="000000"/>
          <w:lang w:eastAsia="pl-PL"/>
        </w:rPr>
      </w:pPr>
      <w:r w:rsidRPr="00412B9F">
        <w:rPr>
          <w:rFonts w:eastAsia="Times New Roman" w:cs="Times New Roman"/>
          <w:color w:val="000000"/>
          <w:lang w:eastAsia="pl-PL"/>
        </w:rPr>
        <w:t xml:space="preserve"> </w:t>
      </w:r>
      <w:r w:rsidR="006D3AD0" w:rsidRPr="00412B9F">
        <w:rPr>
          <w:rFonts w:eastAsia="Times New Roman" w:cs="Times New Roman"/>
          <w:color w:val="000000"/>
          <w:lang w:eastAsia="pl-PL"/>
        </w:rPr>
        <w:t>informacje o wartości</w:t>
      </w:r>
      <w:r w:rsidR="008F2EDD" w:rsidRPr="00412B9F">
        <w:rPr>
          <w:rFonts w:eastAsia="Times New Roman" w:cs="Times New Roman"/>
          <w:color w:val="000000"/>
          <w:lang w:eastAsia="pl-PL"/>
        </w:rPr>
        <w:t xml:space="preserve"> brutto oraz netto</w:t>
      </w:r>
      <w:r w:rsidR="006D3AD0" w:rsidRPr="00412B9F">
        <w:rPr>
          <w:rFonts w:eastAsia="Times New Roman" w:cs="Times New Roman"/>
          <w:color w:val="000000"/>
          <w:lang w:eastAsia="pl-PL"/>
        </w:rPr>
        <w:t xml:space="preserve"> </w:t>
      </w:r>
      <w:r w:rsidR="00EE692B" w:rsidRPr="00412B9F">
        <w:rPr>
          <w:rFonts w:eastAsia="Times New Roman" w:cs="Times New Roman"/>
          <w:color w:val="000000"/>
          <w:lang w:eastAsia="pl-PL"/>
        </w:rPr>
        <w:t>przedmiotu wyceny</w:t>
      </w:r>
      <w:r w:rsidR="008F2EDD" w:rsidRPr="00412B9F">
        <w:rPr>
          <w:rFonts w:eastAsia="Times New Roman" w:cs="Times New Roman"/>
          <w:color w:val="000000"/>
          <w:lang w:eastAsia="pl-PL"/>
        </w:rPr>
        <w:t xml:space="preserve"> </w:t>
      </w:r>
      <w:r w:rsidR="006D3AD0" w:rsidRPr="00412B9F">
        <w:rPr>
          <w:rFonts w:eastAsia="Times New Roman" w:cs="Times New Roman"/>
          <w:color w:val="000000"/>
          <w:lang w:eastAsia="pl-PL"/>
        </w:rPr>
        <w:t>z uwzględnieniem s</w:t>
      </w:r>
      <w:r w:rsidR="008F2EDD" w:rsidRPr="00412B9F">
        <w:rPr>
          <w:rFonts w:eastAsia="Times New Roman" w:cs="Times New Roman"/>
          <w:color w:val="000000"/>
          <w:lang w:eastAsia="pl-PL"/>
        </w:rPr>
        <w:t>truktur</w:t>
      </w:r>
      <w:r w:rsidR="006D3AD0" w:rsidRPr="00412B9F">
        <w:rPr>
          <w:rFonts w:eastAsia="Times New Roman" w:cs="Times New Roman"/>
          <w:color w:val="000000"/>
          <w:lang w:eastAsia="pl-PL"/>
        </w:rPr>
        <w:t>y</w:t>
      </w:r>
      <w:r w:rsidR="008F2EDD" w:rsidRPr="00412B9F">
        <w:rPr>
          <w:rFonts w:eastAsia="Times New Roman" w:cs="Times New Roman"/>
          <w:color w:val="000000"/>
          <w:lang w:eastAsia="pl-PL"/>
        </w:rPr>
        <w:t xml:space="preserve"> kosztów. </w:t>
      </w:r>
    </w:p>
    <w:p w:rsidR="008F2EDD" w:rsidRDefault="008F2EDD" w:rsidP="0041362F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lang w:eastAsia="pl-PL"/>
        </w:rPr>
      </w:pPr>
      <w:r w:rsidRPr="007E7F08">
        <w:rPr>
          <w:rFonts w:eastAsia="Times New Roman" w:cs="Times New Roman"/>
          <w:color w:val="000000"/>
          <w:lang w:eastAsia="pl-PL"/>
        </w:rPr>
        <w:t>Odpowiedź na RF</w:t>
      </w:r>
      <w:r>
        <w:rPr>
          <w:rFonts w:eastAsia="Times New Roman" w:cs="Times New Roman"/>
          <w:color w:val="000000"/>
          <w:lang w:eastAsia="pl-PL"/>
        </w:rPr>
        <w:t>I</w:t>
      </w:r>
      <w:r w:rsidRPr="007E7F08">
        <w:rPr>
          <w:rFonts w:eastAsia="Times New Roman" w:cs="Times New Roman"/>
          <w:color w:val="000000"/>
          <w:lang w:eastAsia="pl-PL"/>
        </w:rPr>
        <w:t xml:space="preserve"> należy przygotować zgodnie z </w:t>
      </w:r>
      <w:r w:rsidRPr="00372768">
        <w:rPr>
          <w:rFonts w:eastAsia="Times New Roman" w:cs="Times New Roman"/>
          <w:color w:val="000000"/>
          <w:lang w:eastAsia="pl-PL"/>
        </w:rPr>
        <w:t>załącznikiem nr 1.</w:t>
      </w:r>
    </w:p>
    <w:p w:rsidR="00975F9B" w:rsidRPr="00975F9B" w:rsidRDefault="00975F9B" w:rsidP="002815A2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336" w:lineRule="auto"/>
        <w:ind w:left="360"/>
        <w:rPr>
          <w:b/>
          <w:bCs/>
          <w:lang w:eastAsia="pl-PL"/>
        </w:rPr>
      </w:pPr>
      <w:r w:rsidRPr="00975F9B">
        <w:rPr>
          <w:b/>
          <w:bCs/>
          <w:lang w:eastAsia="pl-PL"/>
        </w:rPr>
        <w:t xml:space="preserve">Opis przedmiotu </w:t>
      </w:r>
      <w:r w:rsidR="00372768">
        <w:rPr>
          <w:b/>
          <w:bCs/>
          <w:lang w:eastAsia="pl-PL"/>
        </w:rPr>
        <w:t>RF</w:t>
      </w:r>
      <w:r w:rsidR="008F2EDD">
        <w:rPr>
          <w:b/>
          <w:bCs/>
          <w:lang w:eastAsia="pl-PL"/>
        </w:rPr>
        <w:t>I</w:t>
      </w:r>
    </w:p>
    <w:p w:rsidR="00412B9F" w:rsidRDefault="00975F9B" w:rsidP="002815A2">
      <w:r w:rsidRPr="00975F9B">
        <w:rPr>
          <w:rFonts w:eastAsia="Times New Roman" w:cs="Times New Roman"/>
          <w:color w:val="000000"/>
          <w:lang w:eastAsia="pl-PL"/>
        </w:rPr>
        <w:t xml:space="preserve">Przedmiotem </w:t>
      </w:r>
      <w:r w:rsidR="006941FD">
        <w:rPr>
          <w:rFonts w:eastAsia="Times New Roman" w:cs="Times New Roman"/>
          <w:color w:val="000000"/>
          <w:lang w:eastAsia="pl-PL"/>
        </w:rPr>
        <w:t>zapytania o informację cenową</w:t>
      </w:r>
      <w:r w:rsidRPr="00975F9B">
        <w:rPr>
          <w:rFonts w:eastAsia="Times New Roman" w:cs="Times New Roman"/>
          <w:color w:val="000000"/>
          <w:lang w:eastAsia="pl-PL"/>
        </w:rPr>
        <w:t xml:space="preserve"> jest </w:t>
      </w:r>
      <w:r w:rsidR="00412B9F" w:rsidRPr="00F25B1F">
        <w:t>dosta</w:t>
      </w:r>
      <w:r w:rsidR="00412B9F">
        <w:t>wy</w:t>
      </w:r>
      <w:r w:rsidR="00412B9F" w:rsidRPr="00F25B1F">
        <w:t xml:space="preserve"> 10 licencji </w:t>
      </w:r>
      <w:r w:rsidR="0041362F" w:rsidRPr="0041362F">
        <w:t>„</w:t>
      </w:r>
      <w:proofErr w:type="spellStart"/>
      <w:r w:rsidR="0041362F" w:rsidRPr="0041362F">
        <w:t>Additional</w:t>
      </w:r>
      <w:proofErr w:type="spellEnd"/>
      <w:r w:rsidR="0041362F" w:rsidRPr="0041362F">
        <w:t xml:space="preserve"> '</w:t>
      </w:r>
      <w:proofErr w:type="spellStart"/>
      <w:r w:rsidR="0041362F" w:rsidRPr="0041362F">
        <w:t>soft</w:t>
      </w:r>
      <w:proofErr w:type="spellEnd"/>
      <w:r w:rsidR="0041362F" w:rsidRPr="0041362F">
        <w:t xml:space="preserve">' Client </w:t>
      </w:r>
      <w:proofErr w:type="spellStart"/>
      <w:r w:rsidR="0041362F" w:rsidRPr="0041362F">
        <w:t>Licence</w:t>
      </w:r>
      <w:proofErr w:type="spellEnd"/>
      <w:r w:rsidR="0041362F" w:rsidRPr="0041362F">
        <w:t xml:space="preserve"> - [</w:t>
      </w:r>
      <w:proofErr w:type="spellStart"/>
      <w:r w:rsidR="0041362F" w:rsidRPr="0041362F">
        <w:t>does</w:t>
      </w:r>
      <w:proofErr w:type="spellEnd"/>
      <w:r w:rsidR="0041362F" w:rsidRPr="0041362F">
        <w:t xml:space="preserve"> not </w:t>
      </w:r>
      <w:proofErr w:type="spellStart"/>
      <w:r w:rsidR="0041362F" w:rsidRPr="0041362F">
        <w:t>include</w:t>
      </w:r>
      <w:proofErr w:type="spellEnd"/>
      <w:r w:rsidR="0041362F" w:rsidRPr="0041362F">
        <w:t xml:space="preserve"> </w:t>
      </w:r>
      <w:proofErr w:type="spellStart"/>
      <w:r w:rsidR="0041362F" w:rsidRPr="0041362F">
        <w:t>nToken</w:t>
      </w:r>
      <w:proofErr w:type="spellEnd"/>
      <w:r w:rsidR="0041362F" w:rsidRPr="0041362F">
        <w:t>]”</w:t>
      </w:r>
      <w:r w:rsidR="0041362F">
        <w:t xml:space="preserve"> </w:t>
      </w:r>
      <w:r w:rsidR="00412B9F">
        <w:t>do</w:t>
      </w:r>
      <w:r w:rsidR="00412B9F" w:rsidRPr="00F25B1F">
        <w:t xml:space="preserve"> 2</w:t>
      </w:r>
      <w:r w:rsidR="00412B9F">
        <w:t xml:space="preserve"> posiadanych</w:t>
      </w:r>
      <w:r w:rsidR="00412B9F" w:rsidRPr="00F25B1F">
        <w:t xml:space="preserve"> urządze</w:t>
      </w:r>
      <w:r w:rsidR="00412B9F">
        <w:t>ń</w:t>
      </w:r>
      <w:r w:rsidR="00412B9F" w:rsidRPr="00F25B1F">
        <w:t xml:space="preserve"> (po 5 na każde) HSM (sprzętowy moduł bezpieczeństwa) </w:t>
      </w:r>
      <w:proofErr w:type="spellStart"/>
      <w:r w:rsidR="00412B9F" w:rsidRPr="00F25B1F">
        <w:t>Thales</w:t>
      </w:r>
      <w:proofErr w:type="spellEnd"/>
      <w:r w:rsidR="00412B9F" w:rsidRPr="00F25B1F">
        <w:t xml:space="preserve"> </w:t>
      </w:r>
      <w:proofErr w:type="spellStart"/>
      <w:r w:rsidR="00412B9F" w:rsidRPr="00F25B1F">
        <w:t>nShield</w:t>
      </w:r>
      <w:proofErr w:type="spellEnd"/>
      <w:r w:rsidR="00412B9F" w:rsidRPr="00F25B1F">
        <w:t xml:space="preserve"> Connect 1500</w:t>
      </w:r>
      <w:r w:rsidR="00412B9F">
        <w:t xml:space="preserve"> celem </w:t>
      </w:r>
      <w:r w:rsidR="00412B9F" w:rsidRPr="00F25B1F">
        <w:t>umożliwi</w:t>
      </w:r>
      <w:r w:rsidR="00412B9F">
        <w:t>enia</w:t>
      </w:r>
      <w:r w:rsidR="00412B9F" w:rsidRPr="00F25B1F">
        <w:t xml:space="preserve"> podłączeni</w:t>
      </w:r>
      <w:r w:rsidR="00412B9F">
        <w:t>a</w:t>
      </w:r>
      <w:r w:rsidR="00412B9F" w:rsidRPr="00F25B1F">
        <w:t xml:space="preserve"> do urządzeń HSM większej ilości klientów</w:t>
      </w:r>
      <w:r w:rsidR="00412B9F">
        <w:t>:</w:t>
      </w:r>
    </w:p>
    <w:p w:rsidR="00412B9F" w:rsidRDefault="00412B9F" w:rsidP="002815A2">
      <w:pPr>
        <w:pStyle w:val="Akapitzlist"/>
        <w:numPr>
          <w:ilvl w:val="0"/>
          <w:numId w:val="16"/>
        </w:numPr>
      </w:pPr>
      <w:r w:rsidRPr="00F25B1F">
        <w:t xml:space="preserve">5 licencji na urządzenie </w:t>
      </w:r>
      <w:proofErr w:type="spellStart"/>
      <w:r w:rsidRPr="00F25B1F">
        <w:t>Thales</w:t>
      </w:r>
      <w:proofErr w:type="spellEnd"/>
      <w:r w:rsidRPr="00F25B1F">
        <w:t xml:space="preserve"> </w:t>
      </w:r>
      <w:proofErr w:type="spellStart"/>
      <w:r w:rsidRPr="00F25B1F">
        <w:t>nShield</w:t>
      </w:r>
      <w:proofErr w:type="spellEnd"/>
      <w:r w:rsidRPr="00F25B1F">
        <w:t xml:space="preserve"> Connect 1500 o numerze seryjnym 0A92-D021-8D5C</w:t>
      </w:r>
    </w:p>
    <w:p w:rsidR="00412B9F" w:rsidRDefault="00412B9F" w:rsidP="002815A2">
      <w:pPr>
        <w:pStyle w:val="Akapitzlist"/>
        <w:numPr>
          <w:ilvl w:val="0"/>
          <w:numId w:val="16"/>
        </w:numPr>
      </w:pPr>
      <w:r w:rsidRPr="00F25B1F">
        <w:t xml:space="preserve">5 licencji na urządzenie </w:t>
      </w:r>
      <w:proofErr w:type="spellStart"/>
      <w:r w:rsidRPr="00F25B1F">
        <w:t>Thales</w:t>
      </w:r>
      <w:proofErr w:type="spellEnd"/>
      <w:r w:rsidRPr="00F25B1F">
        <w:t xml:space="preserve"> </w:t>
      </w:r>
      <w:proofErr w:type="spellStart"/>
      <w:r w:rsidRPr="00F25B1F">
        <w:t>nShield</w:t>
      </w:r>
      <w:proofErr w:type="spellEnd"/>
      <w:r w:rsidRPr="00F25B1F">
        <w:t xml:space="preserve"> Connect 1500 o numerze seryjnym 54C3-D05C-964A </w:t>
      </w:r>
    </w:p>
    <w:p w:rsidR="00412B9F" w:rsidRDefault="00412B9F" w:rsidP="00412B9F"/>
    <w:p w:rsidR="008F7548" w:rsidRPr="00CB7EE8" w:rsidRDefault="008F7548" w:rsidP="00412B9F">
      <w:r w:rsidRPr="00CB7EE8">
        <w:lastRenderedPageBreak/>
        <w:t>Za</w:t>
      </w:r>
      <w:r>
        <w:t>łącznik nr 1 do RF</w:t>
      </w:r>
      <w:r w:rsidR="00D867BD">
        <w:t>I</w:t>
      </w:r>
    </w:p>
    <w:p w:rsidR="00B82295" w:rsidRDefault="008F7548" w:rsidP="00CB7EE8">
      <w:pPr>
        <w:jc w:val="center"/>
        <w:rPr>
          <w:b/>
          <w:sz w:val="28"/>
          <w:szCs w:val="28"/>
        </w:rPr>
      </w:pPr>
      <w:r w:rsidRPr="00CB7EE8">
        <w:rPr>
          <w:b/>
          <w:sz w:val="28"/>
          <w:szCs w:val="28"/>
        </w:rPr>
        <w:t>ODPOWIEDŹ NA RF</w:t>
      </w:r>
      <w:r w:rsidR="007269E2" w:rsidRPr="00CB7EE8">
        <w:rPr>
          <w:b/>
          <w:sz w:val="28"/>
          <w:szCs w:val="28"/>
        </w:rPr>
        <w:t>I</w:t>
      </w:r>
      <w:r w:rsidRPr="00CB7EE8">
        <w:rPr>
          <w:b/>
          <w:sz w:val="28"/>
          <w:szCs w:val="28"/>
        </w:rPr>
        <w:t xml:space="preserve"> ZUS z dnia</w:t>
      </w:r>
      <w:r w:rsidR="004159FC">
        <w:rPr>
          <w:b/>
          <w:sz w:val="28"/>
          <w:szCs w:val="28"/>
        </w:rPr>
        <w:t xml:space="preserve"> </w:t>
      </w:r>
      <w:r w:rsidR="002815A2">
        <w:rPr>
          <w:b/>
          <w:sz w:val="28"/>
          <w:szCs w:val="28"/>
        </w:rPr>
        <w:t>1</w:t>
      </w:r>
      <w:r w:rsidR="0041362F">
        <w:rPr>
          <w:b/>
          <w:sz w:val="28"/>
          <w:szCs w:val="28"/>
        </w:rPr>
        <w:t>7</w:t>
      </w:r>
      <w:r w:rsidR="002815A2">
        <w:rPr>
          <w:b/>
          <w:sz w:val="28"/>
          <w:szCs w:val="28"/>
        </w:rPr>
        <w:t xml:space="preserve"> sierpnia</w:t>
      </w:r>
      <w:r w:rsidR="004159FC">
        <w:rPr>
          <w:b/>
          <w:sz w:val="28"/>
          <w:szCs w:val="28"/>
        </w:rPr>
        <w:t xml:space="preserve"> 2017 r.</w:t>
      </w:r>
    </w:p>
    <w:p w:rsidR="004159FC" w:rsidRDefault="004159FC" w:rsidP="00CB7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dotyczący</w:t>
      </w:r>
    </w:p>
    <w:p w:rsidR="004159FC" w:rsidRPr="00CB7EE8" w:rsidRDefault="004159FC" w:rsidP="00CB7EE8">
      <w:pPr>
        <w:jc w:val="center"/>
        <w:rPr>
          <w:b/>
          <w:sz w:val="28"/>
          <w:szCs w:val="28"/>
        </w:rPr>
      </w:pPr>
      <w:r w:rsidRPr="004159FC">
        <w:rPr>
          <w:b/>
          <w:sz w:val="28"/>
          <w:szCs w:val="28"/>
        </w:rPr>
        <w:t xml:space="preserve">warunków cenowych </w:t>
      </w:r>
      <w:r w:rsidR="00412B9F" w:rsidRPr="00412B9F">
        <w:rPr>
          <w:b/>
          <w:sz w:val="28"/>
          <w:szCs w:val="28"/>
        </w:rPr>
        <w:t>dostawy 10 licencji</w:t>
      </w:r>
      <w:r w:rsidR="0041362F">
        <w:rPr>
          <w:b/>
          <w:sz w:val="28"/>
          <w:szCs w:val="28"/>
        </w:rPr>
        <w:t xml:space="preserve"> </w:t>
      </w:r>
      <w:r w:rsidR="0041362F" w:rsidRPr="0041362F">
        <w:rPr>
          <w:b/>
          <w:sz w:val="28"/>
          <w:szCs w:val="28"/>
        </w:rPr>
        <w:t>„</w:t>
      </w:r>
      <w:proofErr w:type="spellStart"/>
      <w:r w:rsidR="0041362F" w:rsidRPr="0041362F">
        <w:rPr>
          <w:b/>
          <w:sz w:val="28"/>
          <w:szCs w:val="28"/>
        </w:rPr>
        <w:t>Additional</w:t>
      </w:r>
      <w:proofErr w:type="spellEnd"/>
      <w:r w:rsidR="0041362F" w:rsidRPr="0041362F">
        <w:rPr>
          <w:b/>
          <w:sz w:val="28"/>
          <w:szCs w:val="28"/>
        </w:rPr>
        <w:t xml:space="preserve"> '</w:t>
      </w:r>
      <w:proofErr w:type="spellStart"/>
      <w:r w:rsidR="0041362F" w:rsidRPr="0041362F">
        <w:rPr>
          <w:b/>
          <w:sz w:val="28"/>
          <w:szCs w:val="28"/>
        </w:rPr>
        <w:t>soft</w:t>
      </w:r>
      <w:proofErr w:type="spellEnd"/>
      <w:r w:rsidR="0041362F" w:rsidRPr="0041362F">
        <w:rPr>
          <w:b/>
          <w:sz w:val="28"/>
          <w:szCs w:val="28"/>
        </w:rPr>
        <w:t xml:space="preserve">' Client </w:t>
      </w:r>
      <w:proofErr w:type="spellStart"/>
      <w:r w:rsidR="0041362F" w:rsidRPr="0041362F">
        <w:rPr>
          <w:b/>
          <w:sz w:val="28"/>
          <w:szCs w:val="28"/>
        </w:rPr>
        <w:t>Licence</w:t>
      </w:r>
      <w:proofErr w:type="spellEnd"/>
      <w:r w:rsidR="0041362F" w:rsidRPr="0041362F">
        <w:rPr>
          <w:b/>
          <w:sz w:val="28"/>
          <w:szCs w:val="28"/>
        </w:rPr>
        <w:t xml:space="preserve"> - [</w:t>
      </w:r>
      <w:proofErr w:type="spellStart"/>
      <w:r w:rsidR="0041362F" w:rsidRPr="0041362F">
        <w:rPr>
          <w:b/>
          <w:sz w:val="28"/>
          <w:szCs w:val="28"/>
        </w:rPr>
        <w:t>does</w:t>
      </w:r>
      <w:proofErr w:type="spellEnd"/>
      <w:r w:rsidR="0041362F" w:rsidRPr="0041362F">
        <w:rPr>
          <w:b/>
          <w:sz w:val="28"/>
          <w:szCs w:val="28"/>
        </w:rPr>
        <w:t xml:space="preserve"> not </w:t>
      </w:r>
      <w:proofErr w:type="spellStart"/>
      <w:r w:rsidR="0041362F" w:rsidRPr="0041362F">
        <w:rPr>
          <w:b/>
          <w:sz w:val="28"/>
          <w:szCs w:val="28"/>
        </w:rPr>
        <w:t>include</w:t>
      </w:r>
      <w:proofErr w:type="spellEnd"/>
      <w:r w:rsidR="0041362F" w:rsidRPr="0041362F">
        <w:rPr>
          <w:b/>
          <w:sz w:val="28"/>
          <w:szCs w:val="28"/>
        </w:rPr>
        <w:t xml:space="preserve"> </w:t>
      </w:r>
      <w:proofErr w:type="spellStart"/>
      <w:r w:rsidR="0041362F" w:rsidRPr="0041362F">
        <w:rPr>
          <w:b/>
          <w:sz w:val="28"/>
          <w:szCs w:val="28"/>
        </w:rPr>
        <w:t>nToken</w:t>
      </w:r>
      <w:proofErr w:type="spellEnd"/>
      <w:r w:rsidR="0041362F" w:rsidRPr="0041362F">
        <w:rPr>
          <w:b/>
          <w:sz w:val="28"/>
          <w:szCs w:val="28"/>
        </w:rPr>
        <w:t>]”</w:t>
      </w:r>
      <w:r w:rsidR="00412B9F" w:rsidRPr="00412B9F">
        <w:rPr>
          <w:b/>
          <w:sz w:val="28"/>
          <w:szCs w:val="28"/>
        </w:rPr>
        <w:t xml:space="preserve"> do 2 posiadanych urządzeń (po 5 na każde) HSM (sprzętowy moduł bezpieczeństwa) </w:t>
      </w:r>
      <w:proofErr w:type="spellStart"/>
      <w:r w:rsidR="00412B9F" w:rsidRPr="00412B9F">
        <w:rPr>
          <w:b/>
          <w:sz w:val="28"/>
          <w:szCs w:val="28"/>
        </w:rPr>
        <w:t>Thales</w:t>
      </w:r>
      <w:proofErr w:type="spellEnd"/>
      <w:r w:rsidR="00412B9F" w:rsidRPr="00412B9F">
        <w:rPr>
          <w:b/>
          <w:sz w:val="28"/>
          <w:szCs w:val="28"/>
        </w:rPr>
        <w:t xml:space="preserve"> </w:t>
      </w:r>
      <w:proofErr w:type="spellStart"/>
      <w:r w:rsidR="00412B9F" w:rsidRPr="00412B9F">
        <w:rPr>
          <w:b/>
          <w:sz w:val="28"/>
          <w:szCs w:val="28"/>
        </w:rPr>
        <w:t>nShield</w:t>
      </w:r>
      <w:proofErr w:type="spellEnd"/>
      <w:r w:rsidR="00412B9F" w:rsidRPr="00412B9F">
        <w:rPr>
          <w:b/>
          <w:sz w:val="28"/>
          <w:szCs w:val="28"/>
        </w:rPr>
        <w:t xml:space="preserve"> Connect 1500</w:t>
      </w:r>
    </w:p>
    <w:p w:rsidR="00005419" w:rsidRDefault="00005419" w:rsidP="00CB7EE8">
      <w:pPr>
        <w:spacing w:after="0" w:line="240" w:lineRule="auto"/>
        <w:jc w:val="both"/>
        <w:rPr>
          <w:b/>
        </w:rPr>
      </w:pPr>
      <w:r>
        <w:rPr>
          <w:b/>
        </w:rPr>
        <w:t xml:space="preserve">Dane </w:t>
      </w:r>
      <w:r w:rsidR="003003BE">
        <w:rPr>
          <w:b/>
        </w:rPr>
        <w:t>podmiotu: ………………………………………</w:t>
      </w:r>
      <w:r w:rsidR="00B060BB">
        <w:rPr>
          <w:b/>
        </w:rPr>
        <w:t>……………………………………..</w:t>
      </w:r>
    </w:p>
    <w:p w:rsidR="00B060BB" w:rsidRPr="00CB7EE8" w:rsidRDefault="00B060BB" w:rsidP="00CB7EE8">
      <w:pPr>
        <w:spacing w:after="0" w:line="240" w:lineRule="auto"/>
        <w:ind w:left="2832" w:firstLine="708"/>
        <w:jc w:val="both"/>
      </w:pPr>
      <w:r w:rsidRPr="00CB7EE8">
        <w:t>nazwa, adres</w:t>
      </w:r>
    </w:p>
    <w:p w:rsidR="00DE58FB" w:rsidRDefault="003003BE" w:rsidP="00CB7EE8">
      <w:pPr>
        <w:jc w:val="both"/>
        <w:rPr>
          <w:b/>
        </w:rPr>
      </w:pPr>
      <w:r>
        <w:rPr>
          <w:b/>
        </w:rPr>
        <w:t xml:space="preserve">Dane osób </w:t>
      </w:r>
      <w:r w:rsidR="00DE58FB">
        <w:rPr>
          <w:b/>
        </w:rPr>
        <w:t>uprawnionych do kontaktu z ZUS</w:t>
      </w:r>
      <w:r>
        <w:rPr>
          <w:b/>
        </w:rPr>
        <w:t xml:space="preserve">: </w:t>
      </w:r>
    </w:p>
    <w:p w:rsidR="003003BE" w:rsidRDefault="00DE58FB" w:rsidP="00CB7EE8">
      <w:pPr>
        <w:jc w:val="both"/>
        <w:rPr>
          <w:b/>
        </w:rPr>
      </w:pPr>
      <w:r>
        <w:rPr>
          <w:b/>
        </w:rPr>
        <w:t>Imię i nazwisko</w:t>
      </w:r>
      <w:r w:rsidR="009D72FA">
        <w:rPr>
          <w:b/>
        </w:rPr>
        <w:t>:</w:t>
      </w:r>
      <w:r>
        <w:rPr>
          <w:b/>
        </w:rPr>
        <w:t xml:space="preserve"> </w:t>
      </w:r>
      <w:r w:rsidR="003003BE">
        <w:rPr>
          <w:b/>
        </w:rPr>
        <w:t>……………………………………………………………</w:t>
      </w:r>
      <w:r>
        <w:rPr>
          <w:b/>
        </w:rPr>
        <w:t>, telefon: ………………………………………., faks: ……………………………………, email: …………………………………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134"/>
        <w:gridCol w:w="1843"/>
        <w:gridCol w:w="2126"/>
      </w:tblGrid>
      <w:tr w:rsidR="00412B9F" w:rsidTr="00412B9F">
        <w:trPr>
          <w:trHeight w:val="244"/>
        </w:trPr>
        <w:tc>
          <w:tcPr>
            <w:tcW w:w="3085" w:type="dxa"/>
          </w:tcPr>
          <w:p w:rsidR="00412B9F" w:rsidRPr="00CB7EE8" w:rsidRDefault="00412B9F" w:rsidP="0098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:rsidR="00412B9F" w:rsidRDefault="00412B9F" w:rsidP="0098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netto (PLN)</w:t>
            </w:r>
          </w:p>
        </w:tc>
        <w:tc>
          <w:tcPr>
            <w:tcW w:w="1134" w:type="dxa"/>
          </w:tcPr>
          <w:p w:rsidR="00412B9F" w:rsidRDefault="00412B9F" w:rsidP="0098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:rsidR="00412B9F" w:rsidRDefault="00412B9F" w:rsidP="0098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</w:t>
            </w:r>
          </w:p>
          <w:p w:rsidR="00412B9F" w:rsidRDefault="00412B9F" w:rsidP="0098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(PLN)</w:t>
            </w:r>
          </w:p>
        </w:tc>
        <w:tc>
          <w:tcPr>
            <w:tcW w:w="2126" w:type="dxa"/>
          </w:tcPr>
          <w:p w:rsidR="00412B9F" w:rsidRDefault="00412B9F" w:rsidP="0098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  <w:p w:rsidR="00412B9F" w:rsidRDefault="00412B9F" w:rsidP="00987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(PLN)</w:t>
            </w:r>
          </w:p>
        </w:tc>
      </w:tr>
      <w:tr w:rsidR="00412B9F" w:rsidTr="00412B9F">
        <w:tc>
          <w:tcPr>
            <w:tcW w:w="3085" w:type="dxa"/>
          </w:tcPr>
          <w:p w:rsidR="00412B9F" w:rsidRDefault="00412B9F" w:rsidP="00C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12B9F" w:rsidRDefault="00412B9F" w:rsidP="00C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2B9F" w:rsidRDefault="00412B9F" w:rsidP="00C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12B9F" w:rsidRDefault="00412B9F" w:rsidP="00CB7E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12B9F" w:rsidRDefault="00412B9F" w:rsidP="00CB7EE8">
            <w:pPr>
              <w:jc w:val="center"/>
              <w:rPr>
                <w:sz w:val="20"/>
                <w:szCs w:val="20"/>
              </w:rPr>
            </w:pPr>
          </w:p>
        </w:tc>
      </w:tr>
      <w:tr w:rsidR="00412B9F" w:rsidTr="00412B9F">
        <w:trPr>
          <w:trHeight w:val="1064"/>
        </w:trPr>
        <w:tc>
          <w:tcPr>
            <w:tcW w:w="3085" w:type="dxa"/>
          </w:tcPr>
          <w:p w:rsidR="00412B9F" w:rsidRDefault="00412B9F" w:rsidP="0041362F">
            <w:r>
              <w:t>L</w:t>
            </w:r>
            <w:r w:rsidRPr="00F25B1F">
              <w:t>icencj</w:t>
            </w:r>
            <w:r>
              <w:t>e</w:t>
            </w:r>
            <w:r w:rsidRPr="00F25B1F">
              <w:t xml:space="preserve"> </w:t>
            </w:r>
            <w:proofErr w:type="spellStart"/>
            <w:r w:rsidR="0041362F" w:rsidRPr="0041362F">
              <w:t>Additional</w:t>
            </w:r>
            <w:proofErr w:type="spellEnd"/>
            <w:r w:rsidR="0041362F" w:rsidRPr="0041362F">
              <w:t xml:space="preserve"> '</w:t>
            </w:r>
            <w:proofErr w:type="spellStart"/>
            <w:r w:rsidR="0041362F" w:rsidRPr="0041362F">
              <w:t>soft</w:t>
            </w:r>
            <w:proofErr w:type="spellEnd"/>
            <w:r w:rsidR="0041362F" w:rsidRPr="0041362F">
              <w:t xml:space="preserve">' Client </w:t>
            </w:r>
            <w:proofErr w:type="spellStart"/>
            <w:r w:rsidR="0041362F" w:rsidRPr="0041362F">
              <w:t>Licence</w:t>
            </w:r>
            <w:proofErr w:type="spellEnd"/>
            <w:r w:rsidR="0041362F" w:rsidRPr="0041362F">
              <w:t xml:space="preserve"> - [</w:t>
            </w:r>
            <w:proofErr w:type="spellStart"/>
            <w:r w:rsidR="0041362F" w:rsidRPr="0041362F">
              <w:t>does</w:t>
            </w:r>
            <w:proofErr w:type="spellEnd"/>
            <w:r w:rsidR="0041362F" w:rsidRPr="0041362F">
              <w:t xml:space="preserve"> not </w:t>
            </w:r>
            <w:proofErr w:type="spellStart"/>
            <w:r w:rsidR="0041362F" w:rsidRPr="0041362F">
              <w:t>include</w:t>
            </w:r>
            <w:proofErr w:type="spellEnd"/>
            <w:r w:rsidR="0041362F" w:rsidRPr="0041362F">
              <w:t xml:space="preserve"> </w:t>
            </w:r>
            <w:proofErr w:type="spellStart"/>
            <w:r w:rsidR="0041362F" w:rsidRPr="0041362F">
              <w:t>nToken</w:t>
            </w:r>
            <w:proofErr w:type="spellEnd"/>
            <w:r w:rsidR="0041362F" w:rsidRPr="0041362F">
              <w:t>]</w:t>
            </w:r>
            <w:r w:rsidR="0041362F">
              <w:t xml:space="preserve"> na urządzenie</w:t>
            </w:r>
            <w:r w:rsidRPr="00F25B1F">
              <w:t xml:space="preserve"> </w:t>
            </w:r>
            <w:proofErr w:type="spellStart"/>
            <w:r w:rsidRPr="00F25B1F">
              <w:t>Thales</w:t>
            </w:r>
            <w:proofErr w:type="spellEnd"/>
            <w:r w:rsidRPr="00F25B1F">
              <w:t xml:space="preserve"> </w:t>
            </w:r>
            <w:proofErr w:type="spellStart"/>
            <w:r w:rsidRPr="00F25B1F">
              <w:t>nShield</w:t>
            </w:r>
            <w:proofErr w:type="spellEnd"/>
            <w:r w:rsidRPr="00F25B1F">
              <w:t xml:space="preserve"> Connect 1500 o numerze seryjnym 0A92-D021-8D5C</w:t>
            </w:r>
          </w:p>
        </w:tc>
        <w:tc>
          <w:tcPr>
            <w:tcW w:w="1559" w:type="dxa"/>
            <w:vAlign w:val="center"/>
          </w:tcPr>
          <w:p w:rsidR="00412B9F" w:rsidRDefault="00412B9F" w:rsidP="00412B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2B9F" w:rsidRDefault="00412B9F" w:rsidP="00412B9F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412B9F" w:rsidRDefault="00412B9F" w:rsidP="00412B9F">
            <w:pPr>
              <w:jc w:val="center"/>
            </w:pPr>
          </w:p>
        </w:tc>
        <w:tc>
          <w:tcPr>
            <w:tcW w:w="2126" w:type="dxa"/>
            <w:vAlign w:val="center"/>
          </w:tcPr>
          <w:p w:rsidR="00412B9F" w:rsidRDefault="00412B9F" w:rsidP="00412B9F">
            <w:pPr>
              <w:jc w:val="center"/>
            </w:pPr>
          </w:p>
        </w:tc>
      </w:tr>
      <w:tr w:rsidR="00412B9F" w:rsidTr="00412B9F">
        <w:tc>
          <w:tcPr>
            <w:tcW w:w="3085" w:type="dxa"/>
          </w:tcPr>
          <w:p w:rsidR="00412B9F" w:rsidRPr="00F25B1F" w:rsidRDefault="00412B9F" w:rsidP="00412B9F">
            <w:r>
              <w:t>L</w:t>
            </w:r>
            <w:r w:rsidRPr="00F25B1F">
              <w:t>icencj</w:t>
            </w:r>
            <w:r>
              <w:t>e</w:t>
            </w:r>
            <w:r w:rsidR="0041362F">
              <w:t xml:space="preserve"> </w:t>
            </w:r>
            <w:proofErr w:type="spellStart"/>
            <w:r w:rsidR="0041362F" w:rsidRPr="0041362F">
              <w:t>Additional</w:t>
            </w:r>
            <w:proofErr w:type="spellEnd"/>
            <w:r w:rsidR="0041362F" w:rsidRPr="0041362F">
              <w:t xml:space="preserve"> '</w:t>
            </w:r>
            <w:proofErr w:type="spellStart"/>
            <w:r w:rsidR="0041362F" w:rsidRPr="0041362F">
              <w:t>soft</w:t>
            </w:r>
            <w:proofErr w:type="spellEnd"/>
            <w:r w:rsidR="0041362F" w:rsidRPr="0041362F">
              <w:t xml:space="preserve">' Client </w:t>
            </w:r>
            <w:proofErr w:type="spellStart"/>
            <w:r w:rsidR="0041362F" w:rsidRPr="0041362F">
              <w:t>Licence</w:t>
            </w:r>
            <w:proofErr w:type="spellEnd"/>
            <w:r w:rsidR="0041362F" w:rsidRPr="0041362F">
              <w:t xml:space="preserve"> - [</w:t>
            </w:r>
            <w:proofErr w:type="spellStart"/>
            <w:r w:rsidR="0041362F" w:rsidRPr="0041362F">
              <w:t>does</w:t>
            </w:r>
            <w:proofErr w:type="spellEnd"/>
            <w:r w:rsidR="0041362F" w:rsidRPr="0041362F">
              <w:t xml:space="preserve"> not </w:t>
            </w:r>
            <w:proofErr w:type="spellStart"/>
            <w:r w:rsidR="0041362F" w:rsidRPr="0041362F">
              <w:t>include</w:t>
            </w:r>
            <w:proofErr w:type="spellEnd"/>
            <w:r w:rsidR="0041362F" w:rsidRPr="0041362F">
              <w:t xml:space="preserve"> </w:t>
            </w:r>
            <w:proofErr w:type="spellStart"/>
            <w:r w:rsidR="0041362F" w:rsidRPr="0041362F">
              <w:t>nToken</w:t>
            </w:r>
            <w:proofErr w:type="spellEnd"/>
            <w:r w:rsidR="0041362F" w:rsidRPr="0041362F">
              <w:t>]</w:t>
            </w:r>
            <w:r w:rsidRPr="00F25B1F">
              <w:t xml:space="preserve"> na urządzenie </w:t>
            </w:r>
            <w:proofErr w:type="spellStart"/>
            <w:r w:rsidRPr="00F25B1F">
              <w:t>Thales</w:t>
            </w:r>
            <w:proofErr w:type="spellEnd"/>
            <w:r w:rsidRPr="00F25B1F">
              <w:t xml:space="preserve"> </w:t>
            </w:r>
            <w:proofErr w:type="spellStart"/>
            <w:r w:rsidRPr="00F25B1F">
              <w:t>nShield</w:t>
            </w:r>
            <w:proofErr w:type="spellEnd"/>
            <w:r w:rsidRPr="00F25B1F">
              <w:t xml:space="preserve"> Connect 1500 o numerze seryjnym 54C3-D05C-964A </w:t>
            </w:r>
          </w:p>
        </w:tc>
        <w:tc>
          <w:tcPr>
            <w:tcW w:w="1559" w:type="dxa"/>
            <w:vAlign w:val="center"/>
          </w:tcPr>
          <w:p w:rsidR="00412B9F" w:rsidRDefault="00412B9F" w:rsidP="00412B9F">
            <w:pPr>
              <w:jc w:val="center"/>
            </w:pPr>
          </w:p>
        </w:tc>
        <w:tc>
          <w:tcPr>
            <w:tcW w:w="1134" w:type="dxa"/>
            <w:vAlign w:val="center"/>
          </w:tcPr>
          <w:p w:rsidR="00412B9F" w:rsidRDefault="00412B9F" w:rsidP="00412B9F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412B9F" w:rsidRDefault="00412B9F" w:rsidP="00412B9F">
            <w:pPr>
              <w:jc w:val="center"/>
            </w:pPr>
          </w:p>
        </w:tc>
        <w:tc>
          <w:tcPr>
            <w:tcW w:w="2126" w:type="dxa"/>
            <w:vAlign w:val="center"/>
          </w:tcPr>
          <w:p w:rsidR="00412B9F" w:rsidRDefault="00412B9F" w:rsidP="00412B9F">
            <w:pPr>
              <w:jc w:val="center"/>
            </w:pPr>
          </w:p>
        </w:tc>
      </w:tr>
    </w:tbl>
    <w:p w:rsidR="00DA3835" w:rsidRDefault="00DA3835">
      <w:pPr>
        <w:rPr>
          <w:b/>
        </w:rPr>
      </w:pPr>
    </w:p>
    <w:sectPr w:rsidR="00DA3835" w:rsidSect="00412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F0B"/>
    <w:multiLevelType w:val="multilevel"/>
    <w:tmpl w:val="845E7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F4D1F59"/>
    <w:multiLevelType w:val="multilevel"/>
    <w:tmpl w:val="1A8E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E1C94"/>
    <w:multiLevelType w:val="hybridMultilevel"/>
    <w:tmpl w:val="F11AF366"/>
    <w:lvl w:ilvl="0" w:tplc="398E465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B56C3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932C4"/>
    <w:multiLevelType w:val="hybridMultilevel"/>
    <w:tmpl w:val="191ED62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92157F9"/>
    <w:multiLevelType w:val="hybridMultilevel"/>
    <w:tmpl w:val="6C5A4F08"/>
    <w:lvl w:ilvl="0" w:tplc="F52AD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C53C00"/>
    <w:multiLevelType w:val="hybridMultilevel"/>
    <w:tmpl w:val="900CC2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D749F1"/>
    <w:multiLevelType w:val="multilevel"/>
    <w:tmpl w:val="D70A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E76A89"/>
    <w:multiLevelType w:val="hybridMultilevel"/>
    <w:tmpl w:val="8C0E9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77487"/>
    <w:multiLevelType w:val="hybridMultilevel"/>
    <w:tmpl w:val="96B63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63FCD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A6894"/>
    <w:multiLevelType w:val="hybridMultilevel"/>
    <w:tmpl w:val="5DCE1768"/>
    <w:lvl w:ilvl="0" w:tplc="35625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303578"/>
    <w:multiLevelType w:val="hybridMultilevel"/>
    <w:tmpl w:val="9E5A75DA"/>
    <w:lvl w:ilvl="0" w:tplc="06D8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4094D"/>
    <w:multiLevelType w:val="multilevel"/>
    <w:tmpl w:val="2704285A"/>
    <w:lvl w:ilvl="0">
      <w:start w:val="1"/>
      <w:numFmt w:val="decimal"/>
      <w:lvlText w:val="%1."/>
      <w:lvlJc w:val="left"/>
      <w:pPr>
        <w:tabs>
          <w:tab w:val="num" w:pos="-990"/>
        </w:tabs>
        <w:ind w:left="-990" w:hanging="360"/>
      </w:pPr>
    </w:lvl>
    <w:lvl w:ilvl="1">
      <w:start w:val="1"/>
      <w:numFmt w:val="lowerLetter"/>
      <w:lvlText w:val="%2."/>
      <w:lvlJc w:val="left"/>
      <w:pPr>
        <w:ind w:left="-2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450"/>
        </w:tabs>
        <w:ind w:left="450" w:hanging="360"/>
      </w:pPr>
    </w:lvl>
    <w:lvl w:ilvl="3" w:tentative="1">
      <w:start w:val="1"/>
      <w:numFmt w:val="decimal"/>
      <w:lvlText w:val="%4."/>
      <w:lvlJc w:val="left"/>
      <w:pPr>
        <w:tabs>
          <w:tab w:val="num" w:pos="1170"/>
        </w:tabs>
        <w:ind w:left="1170" w:hanging="360"/>
      </w:pPr>
    </w:lvl>
    <w:lvl w:ilvl="4" w:tentative="1">
      <w:start w:val="1"/>
      <w:numFmt w:val="decimal"/>
      <w:lvlText w:val="%5."/>
      <w:lvlJc w:val="left"/>
      <w:pPr>
        <w:tabs>
          <w:tab w:val="num" w:pos="1890"/>
        </w:tabs>
        <w:ind w:left="1890" w:hanging="360"/>
      </w:pPr>
    </w:lvl>
    <w:lvl w:ilvl="5" w:tentative="1">
      <w:start w:val="1"/>
      <w:numFmt w:val="decimal"/>
      <w:lvlText w:val="%6."/>
      <w:lvlJc w:val="left"/>
      <w:pPr>
        <w:tabs>
          <w:tab w:val="num" w:pos="2610"/>
        </w:tabs>
        <w:ind w:left="2610" w:hanging="360"/>
      </w:pPr>
    </w:lvl>
    <w:lvl w:ilvl="6" w:tentative="1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 w:tentative="1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 w:tentative="1">
      <w:start w:val="1"/>
      <w:numFmt w:val="decimal"/>
      <w:lvlText w:val="%9."/>
      <w:lvlJc w:val="left"/>
      <w:pPr>
        <w:tabs>
          <w:tab w:val="num" w:pos="4770"/>
        </w:tabs>
        <w:ind w:left="4770" w:hanging="360"/>
      </w:pPr>
    </w:lvl>
  </w:abstractNum>
  <w:abstractNum w:abstractNumId="14">
    <w:nsid w:val="6E8F2C18"/>
    <w:multiLevelType w:val="multilevel"/>
    <w:tmpl w:val="836C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795B62"/>
    <w:multiLevelType w:val="multilevel"/>
    <w:tmpl w:val="F7204D7A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ind w:left="2993" w:hanging="135"/>
      </w:pPr>
      <w:rPr>
        <w:rFonts w:eastAsiaTheme="minorHAnsi"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4"/>
  </w:num>
  <w:num w:numId="5">
    <w:abstractNumId w:val="7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9B"/>
    <w:rsid w:val="00004AC4"/>
    <w:rsid w:val="00005419"/>
    <w:rsid w:val="000120D9"/>
    <w:rsid w:val="00014EF6"/>
    <w:rsid w:val="00023E5D"/>
    <w:rsid w:val="00063319"/>
    <w:rsid w:val="0006639B"/>
    <w:rsid w:val="00085269"/>
    <w:rsid w:val="00085539"/>
    <w:rsid w:val="000C143D"/>
    <w:rsid w:val="000C5620"/>
    <w:rsid w:val="000D3C7C"/>
    <w:rsid w:val="000D6E6D"/>
    <w:rsid w:val="000E4E6C"/>
    <w:rsid w:val="000F1162"/>
    <w:rsid w:val="000F2DFB"/>
    <w:rsid w:val="0011208C"/>
    <w:rsid w:val="001120DB"/>
    <w:rsid w:val="001365DF"/>
    <w:rsid w:val="00147E4E"/>
    <w:rsid w:val="0016072A"/>
    <w:rsid w:val="001724CD"/>
    <w:rsid w:val="001A2CB7"/>
    <w:rsid w:val="001D6059"/>
    <w:rsid w:val="001D6C31"/>
    <w:rsid w:val="001F3E30"/>
    <w:rsid w:val="001F3F1F"/>
    <w:rsid w:val="0020318B"/>
    <w:rsid w:val="00213575"/>
    <w:rsid w:val="0023779D"/>
    <w:rsid w:val="00247A02"/>
    <w:rsid w:val="00267622"/>
    <w:rsid w:val="002815A2"/>
    <w:rsid w:val="002918A8"/>
    <w:rsid w:val="002E254F"/>
    <w:rsid w:val="002E680E"/>
    <w:rsid w:val="002F59A4"/>
    <w:rsid w:val="003003BE"/>
    <w:rsid w:val="00304207"/>
    <w:rsid w:val="00304C3F"/>
    <w:rsid w:val="00316270"/>
    <w:rsid w:val="003203E9"/>
    <w:rsid w:val="0032049F"/>
    <w:rsid w:val="00350802"/>
    <w:rsid w:val="00355D29"/>
    <w:rsid w:val="00356E1A"/>
    <w:rsid w:val="00372768"/>
    <w:rsid w:val="003E5425"/>
    <w:rsid w:val="00403361"/>
    <w:rsid w:val="00412B9F"/>
    <w:rsid w:val="0041362F"/>
    <w:rsid w:val="004159FC"/>
    <w:rsid w:val="00421ACB"/>
    <w:rsid w:val="00461A7B"/>
    <w:rsid w:val="00463A81"/>
    <w:rsid w:val="0048440D"/>
    <w:rsid w:val="004923A7"/>
    <w:rsid w:val="004B1507"/>
    <w:rsid w:val="004D57B9"/>
    <w:rsid w:val="004D771A"/>
    <w:rsid w:val="00517E74"/>
    <w:rsid w:val="00563144"/>
    <w:rsid w:val="0056729B"/>
    <w:rsid w:val="0058529C"/>
    <w:rsid w:val="00595F6D"/>
    <w:rsid w:val="005962CB"/>
    <w:rsid w:val="005D0F2C"/>
    <w:rsid w:val="005D7420"/>
    <w:rsid w:val="005F4CF5"/>
    <w:rsid w:val="00614BBF"/>
    <w:rsid w:val="006257F3"/>
    <w:rsid w:val="0063732E"/>
    <w:rsid w:val="00686C9F"/>
    <w:rsid w:val="006909DA"/>
    <w:rsid w:val="006941FD"/>
    <w:rsid w:val="006B0D7A"/>
    <w:rsid w:val="006C4513"/>
    <w:rsid w:val="006D3AD0"/>
    <w:rsid w:val="006D6627"/>
    <w:rsid w:val="006F2467"/>
    <w:rsid w:val="0070310B"/>
    <w:rsid w:val="007152C5"/>
    <w:rsid w:val="00721DC6"/>
    <w:rsid w:val="007269E2"/>
    <w:rsid w:val="00756895"/>
    <w:rsid w:val="00781851"/>
    <w:rsid w:val="007A4574"/>
    <w:rsid w:val="007D34F2"/>
    <w:rsid w:val="007E7F08"/>
    <w:rsid w:val="00807E9E"/>
    <w:rsid w:val="00815473"/>
    <w:rsid w:val="00824324"/>
    <w:rsid w:val="00897894"/>
    <w:rsid w:val="008A090B"/>
    <w:rsid w:val="008E5740"/>
    <w:rsid w:val="008F2EDD"/>
    <w:rsid w:val="008F5FBF"/>
    <w:rsid w:val="008F70C6"/>
    <w:rsid w:val="008F7548"/>
    <w:rsid w:val="00910567"/>
    <w:rsid w:val="00910D2E"/>
    <w:rsid w:val="00930A94"/>
    <w:rsid w:val="009323CF"/>
    <w:rsid w:val="00960CEF"/>
    <w:rsid w:val="00961452"/>
    <w:rsid w:val="00967A5D"/>
    <w:rsid w:val="00975F9B"/>
    <w:rsid w:val="00987E87"/>
    <w:rsid w:val="009B7FA7"/>
    <w:rsid w:val="009D72FA"/>
    <w:rsid w:val="009F6712"/>
    <w:rsid w:val="00A079ED"/>
    <w:rsid w:val="00A2743D"/>
    <w:rsid w:val="00A51317"/>
    <w:rsid w:val="00A904C0"/>
    <w:rsid w:val="00AA2F30"/>
    <w:rsid w:val="00AD446F"/>
    <w:rsid w:val="00AF69BA"/>
    <w:rsid w:val="00B010F5"/>
    <w:rsid w:val="00B033ED"/>
    <w:rsid w:val="00B060BB"/>
    <w:rsid w:val="00B17150"/>
    <w:rsid w:val="00B2508E"/>
    <w:rsid w:val="00B5314F"/>
    <w:rsid w:val="00B64937"/>
    <w:rsid w:val="00B70796"/>
    <w:rsid w:val="00B82295"/>
    <w:rsid w:val="00BA20E8"/>
    <w:rsid w:val="00BA323F"/>
    <w:rsid w:val="00BB3600"/>
    <w:rsid w:val="00BC3173"/>
    <w:rsid w:val="00BD3721"/>
    <w:rsid w:val="00BD3EE1"/>
    <w:rsid w:val="00BD7FF1"/>
    <w:rsid w:val="00BE34C2"/>
    <w:rsid w:val="00BF1E34"/>
    <w:rsid w:val="00BF2E44"/>
    <w:rsid w:val="00BF7BB0"/>
    <w:rsid w:val="00C02343"/>
    <w:rsid w:val="00C31D19"/>
    <w:rsid w:val="00C63D94"/>
    <w:rsid w:val="00C91426"/>
    <w:rsid w:val="00CA2041"/>
    <w:rsid w:val="00CA4A84"/>
    <w:rsid w:val="00CA7BF8"/>
    <w:rsid w:val="00CB7EE8"/>
    <w:rsid w:val="00CC1BBC"/>
    <w:rsid w:val="00CD16D9"/>
    <w:rsid w:val="00CE751E"/>
    <w:rsid w:val="00D00174"/>
    <w:rsid w:val="00D14ECD"/>
    <w:rsid w:val="00D2709A"/>
    <w:rsid w:val="00D368A9"/>
    <w:rsid w:val="00D60D98"/>
    <w:rsid w:val="00D77B73"/>
    <w:rsid w:val="00D867BD"/>
    <w:rsid w:val="00DA3835"/>
    <w:rsid w:val="00DC7220"/>
    <w:rsid w:val="00DD1FDA"/>
    <w:rsid w:val="00DE58FB"/>
    <w:rsid w:val="00E03BBD"/>
    <w:rsid w:val="00E14881"/>
    <w:rsid w:val="00E4631A"/>
    <w:rsid w:val="00E55EB4"/>
    <w:rsid w:val="00E964D3"/>
    <w:rsid w:val="00EA74FE"/>
    <w:rsid w:val="00EC6240"/>
    <w:rsid w:val="00ED3C46"/>
    <w:rsid w:val="00EE39C1"/>
    <w:rsid w:val="00EE692B"/>
    <w:rsid w:val="00F0068A"/>
    <w:rsid w:val="00F01C6F"/>
    <w:rsid w:val="00F743C8"/>
    <w:rsid w:val="00F91564"/>
    <w:rsid w:val="00F97D2C"/>
    <w:rsid w:val="00FC54CD"/>
    <w:rsid w:val="00FC6B27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F9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975F9B"/>
  </w:style>
  <w:style w:type="character" w:styleId="Hipercze">
    <w:name w:val="Hyperlink"/>
    <w:basedOn w:val="Domylnaczcionkaakapitu"/>
    <w:uiPriority w:val="99"/>
    <w:unhideWhenUsed/>
    <w:rsid w:val="00975F9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F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F9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75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F9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0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08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chlik.jaroslaw@zu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.irena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AAAC-06F9-4E53-A408-CE44747C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Narewski, Piotr</dc:creator>
  <cp:lastModifiedBy>Sakowicz, Irena</cp:lastModifiedBy>
  <cp:revision>2</cp:revision>
  <cp:lastPrinted>2017-04-24T13:18:00Z</cp:lastPrinted>
  <dcterms:created xsi:type="dcterms:W3CDTF">2017-08-17T12:33:00Z</dcterms:created>
  <dcterms:modified xsi:type="dcterms:W3CDTF">2017-08-17T12:33:00Z</dcterms:modified>
</cp:coreProperties>
</file>