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5931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5931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5931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9A5931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9A5931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9A5931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i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Rady (UE) 2016/679 z dnia 27 kwietnia 2016 r. w sprawie ochrony osób fizycznych w związku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przetwarzaniem danych osobowych i w sprawie swobodnego przepływu takich danych oraz uchyle</w:t>
      </w:r>
      <w:r w:rsidR="00B141FE">
        <w:rPr>
          <w:rStyle w:val="Teksttreci2"/>
          <w:rFonts w:cstheme="minorHAnsi"/>
          <w:color w:val="000000"/>
          <w:sz w:val="22"/>
          <w:szCs w:val="22"/>
        </w:rPr>
        <w:t xml:space="preserve">nia dyrektywy 95/46/WE (dalej: </w:t>
      </w:r>
      <w:r w:rsidR="00B141FE" w:rsidRPr="00B141FE">
        <w:rPr>
          <w:rStyle w:val="Teksttreci2"/>
          <w:rFonts w:cstheme="minorHAnsi"/>
          <w:color w:val="000000"/>
          <w:sz w:val="22"/>
          <w:szCs w:val="22"/>
        </w:rPr>
        <w:t>„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RODO")</w:t>
      </w:r>
      <w:r w:rsidRPr="009A5931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>(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9A5931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9A5931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9A5931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9A5931" w:rsidRDefault="00B4033C" w:rsidP="00B141FE">
      <w:pPr>
        <w:pStyle w:val="Teksttreci60"/>
        <w:tabs>
          <w:tab w:val="left" w:leader="dot" w:pos="6658"/>
        </w:tabs>
        <w:spacing w:line="240" w:lineRule="auto"/>
        <w:jc w:val="left"/>
        <w:rPr>
          <w:sz w:val="22"/>
          <w:szCs w:val="22"/>
        </w:rPr>
      </w:pPr>
      <w:r w:rsidRPr="009A5931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B141FE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9A5931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5A2927" w:rsidRPr="005A2927">
        <w:rPr>
          <w:rStyle w:val="Teksttreci2"/>
          <w:rFonts w:cstheme="minorHAnsi"/>
          <w:i/>
          <w:sz w:val="22"/>
          <w:szCs w:val="22"/>
        </w:rPr>
        <w:t>Wybrane zagadnienia dotyczące przyznawania i wypłaty świadczeń pieniężnych z ubezpieczenia społecznego w razie chorobowy i macierzyństwa</w:t>
      </w:r>
      <w:r w:rsidR="005A2927">
        <w:rPr>
          <w:rStyle w:val="Teksttreci2"/>
          <w:rFonts w:cstheme="minorHAnsi"/>
          <w:i/>
          <w:sz w:val="22"/>
          <w:szCs w:val="22"/>
        </w:rPr>
        <w:t>.</w:t>
      </w:r>
      <w:bookmarkStart w:id="0" w:name="_GoBack"/>
      <w:bookmarkEnd w:id="0"/>
    </w:p>
    <w:p w:rsidR="00B4033C" w:rsidRPr="00B141FE" w:rsidRDefault="00B4033C" w:rsidP="00B141FE">
      <w:pPr>
        <w:pStyle w:val="Teksttreci60"/>
        <w:tabs>
          <w:tab w:val="left" w:leader="dot" w:pos="6658"/>
        </w:tabs>
        <w:spacing w:after="0" w:line="240" w:lineRule="auto"/>
        <w:rPr>
          <w:rFonts w:cstheme="minorHAnsi"/>
          <w:b w:val="0"/>
          <w:sz w:val="22"/>
          <w:szCs w:val="22"/>
        </w:rPr>
      </w:pPr>
      <w:r w:rsidRPr="00B141FE">
        <w:rPr>
          <w:rStyle w:val="Teksttreci2"/>
          <w:rFonts w:cstheme="minorHAnsi"/>
          <w:b w:val="0"/>
          <w:color w:val="000000"/>
          <w:sz w:val="22"/>
          <w:szCs w:val="22"/>
        </w:rPr>
        <w:t>Jest mi wiadomym, że: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9A5931" w:rsidRDefault="00B4033C" w:rsidP="009A5931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3"/>
        <w:rPr>
          <w:rFonts w:cstheme="minorHAnsi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</w:t>
      </w:r>
      <w:r w:rsidR="009A5931">
        <w:rPr>
          <w:rStyle w:val="Teksttreci2"/>
          <w:rFonts w:cstheme="minorHAnsi"/>
          <w:color w:val="000000"/>
          <w:sz w:val="22"/>
          <w:szCs w:val="22"/>
        </w:rPr>
        <w:t xml:space="preserve"> ją wycofałem/</w:t>
      </w:r>
      <w:proofErr w:type="spellStart"/>
      <w:r w:rsidR="009A5931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="009A5931">
        <w:rPr>
          <w:rStyle w:val="Teksttreci2"/>
          <w:rFonts w:cstheme="minorHAnsi"/>
          <w:color w:val="000000"/>
          <w:sz w:val="22"/>
          <w:szCs w:val="22"/>
        </w:rPr>
        <w:t>, było zgodne z 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prawem.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9A5931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9A5931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9A5931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9A5931">
        <w:rPr>
          <w:rStyle w:val="Teksttreci2"/>
          <w:rFonts w:cstheme="minorHAnsi"/>
          <w:color w:val="000000"/>
          <w:sz w:val="22"/>
          <w:szCs w:val="22"/>
        </w:rPr>
        <w:t xml:space="preserve"> ogłoszenia o szkoleniu </w:t>
      </w:r>
      <w:r w:rsidR="005A2927" w:rsidRPr="005A2927">
        <w:rPr>
          <w:rStyle w:val="Teksttreci2"/>
          <w:rFonts w:cstheme="minorHAnsi"/>
          <w:b/>
          <w:i/>
          <w:color w:val="000000"/>
          <w:sz w:val="22"/>
          <w:szCs w:val="22"/>
        </w:rPr>
        <w:t>Wybrane zagadnienia dotyczące przyznawania i wypłaty świadczeń pieniężnych z ubezpieczenia społecznego w razie chorobowy i macierzyństwa</w:t>
      </w:r>
      <w:r w:rsidR="005A2927">
        <w:rPr>
          <w:rStyle w:val="Teksttreci2"/>
          <w:rFonts w:cstheme="minorHAnsi"/>
          <w:b/>
          <w:i/>
          <w:color w:val="000000"/>
          <w:sz w:val="22"/>
          <w:szCs w:val="22"/>
        </w:rPr>
        <w:t>.</w:t>
      </w:r>
    </w:p>
    <w:p w:rsidR="00B4033C" w:rsidRPr="009A5931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5931" w:rsidRPr="009A5931" w:rsidRDefault="009A5931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9A5931" w:rsidRDefault="009A5931" w:rsidP="009A5931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  <w:r>
        <w:rPr>
          <w:rStyle w:val="Teksttreci2"/>
          <w:rFonts w:cstheme="minorHAnsi"/>
          <w:color w:val="000000"/>
          <w:sz w:val="22"/>
          <w:szCs w:val="22"/>
        </w:rPr>
        <w:tab/>
      </w:r>
    </w:p>
    <w:p w:rsidR="000F420A" w:rsidRDefault="009A5931" w:rsidP="009A5931">
      <w:pPr>
        <w:tabs>
          <w:tab w:val="center" w:pos="1701"/>
          <w:tab w:val="center" w:pos="7371"/>
        </w:tabs>
        <w:spacing w:after="0" w:line="240" w:lineRule="auto"/>
      </w:pPr>
      <w:r>
        <w:tab/>
        <w:t>miejscowość, data</w:t>
      </w:r>
      <w:r>
        <w:tab/>
      </w:r>
      <w:r w:rsidR="00B6391B">
        <w:t xml:space="preserve">czytelny </w:t>
      </w:r>
      <w:r>
        <w:t>podpis</w:t>
      </w:r>
    </w:p>
    <w:p w:rsidR="009A5931" w:rsidRPr="009A5931" w:rsidRDefault="009A5931" w:rsidP="009A5931">
      <w:pPr>
        <w:spacing w:line="240" w:lineRule="auto"/>
      </w:pPr>
    </w:p>
    <w:sectPr w:rsidR="009A5931" w:rsidRPr="009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D0637"/>
    <w:rsid w:val="000F420A"/>
    <w:rsid w:val="001E1036"/>
    <w:rsid w:val="00277D8D"/>
    <w:rsid w:val="00284952"/>
    <w:rsid w:val="003107CD"/>
    <w:rsid w:val="00370DD2"/>
    <w:rsid w:val="003B304B"/>
    <w:rsid w:val="004A43B1"/>
    <w:rsid w:val="004C2077"/>
    <w:rsid w:val="00517671"/>
    <w:rsid w:val="005806DC"/>
    <w:rsid w:val="00585E87"/>
    <w:rsid w:val="005A2927"/>
    <w:rsid w:val="00645820"/>
    <w:rsid w:val="006E783D"/>
    <w:rsid w:val="006F03F3"/>
    <w:rsid w:val="007072CE"/>
    <w:rsid w:val="00747453"/>
    <w:rsid w:val="007519CE"/>
    <w:rsid w:val="00771B8D"/>
    <w:rsid w:val="00771CFA"/>
    <w:rsid w:val="008036B2"/>
    <w:rsid w:val="008577B4"/>
    <w:rsid w:val="00865EBB"/>
    <w:rsid w:val="0088117C"/>
    <w:rsid w:val="008D1668"/>
    <w:rsid w:val="0097750E"/>
    <w:rsid w:val="009819B1"/>
    <w:rsid w:val="00986835"/>
    <w:rsid w:val="009A5931"/>
    <w:rsid w:val="00A66ECD"/>
    <w:rsid w:val="00A710ED"/>
    <w:rsid w:val="00B141FE"/>
    <w:rsid w:val="00B3362F"/>
    <w:rsid w:val="00B4033C"/>
    <w:rsid w:val="00B6391B"/>
    <w:rsid w:val="00C7029E"/>
    <w:rsid w:val="00C7318F"/>
    <w:rsid w:val="00C8257E"/>
    <w:rsid w:val="00D31A31"/>
    <w:rsid w:val="00D3325A"/>
    <w:rsid w:val="00D60018"/>
    <w:rsid w:val="00E57F18"/>
    <w:rsid w:val="00F85009"/>
    <w:rsid w:val="00F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54B-41E6-4A41-B85D-5B07CB28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2024-12-30T08:24:00Z</dcterms:created>
  <dcterms:modified xsi:type="dcterms:W3CDTF">2024-12-30T08:24:00Z</dcterms:modified>
</cp:coreProperties>
</file>