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75" w:rsidRPr="00684C01" w:rsidRDefault="005D2475" w:rsidP="005D2475">
      <w:pPr>
        <w:spacing w:after="75" w:line="336" w:lineRule="auto"/>
        <w:ind w:left="4956" w:firstLine="708"/>
        <w:jc w:val="center"/>
        <w:outlineLvl w:val="0"/>
        <w:rPr>
          <w:rFonts w:asciiTheme="minorHAnsi" w:hAnsiTheme="minorHAnsi"/>
          <w:color w:val="000000"/>
        </w:rPr>
      </w:pPr>
      <w:r w:rsidRPr="00684C01">
        <w:rPr>
          <w:rFonts w:asciiTheme="minorHAnsi" w:hAnsiTheme="minorHAnsi"/>
          <w:color w:val="000000"/>
        </w:rPr>
        <w:t xml:space="preserve">Warszawa, </w:t>
      </w:r>
      <w:r w:rsidR="00684C01">
        <w:rPr>
          <w:rFonts w:asciiTheme="minorHAnsi" w:hAnsiTheme="minorHAnsi"/>
          <w:color w:val="000000"/>
        </w:rPr>
        <w:t>1</w:t>
      </w:r>
      <w:r w:rsidR="005153A3">
        <w:rPr>
          <w:rFonts w:asciiTheme="minorHAnsi" w:hAnsiTheme="minorHAnsi"/>
          <w:color w:val="000000"/>
        </w:rPr>
        <w:t>7</w:t>
      </w:r>
      <w:r w:rsidR="00684C01">
        <w:rPr>
          <w:rFonts w:asciiTheme="minorHAnsi" w:hAnsiTheme="minorHAnsi"/>
          <w:color w:val="000000"/>
        </w:rPr>
        <w:t xml:space="preserve"> wrzesień</w:t>
      </w:r>
      <w:r w:rsidRPr="00684C01">
        <w:rPr>
          <w:rFonts w:asciiTheme="minorHAnsi" w:hAnsiTheme="minorHAnsi"/>
          <w:color w:val="000000"/>
        </w:rPr>
        <w:t xml:space="preserve"> 2018 r.</w:t>
      </w:r>
    </w:p>
    <w:p w:rsidR="005D2475" w:rsidRPr="00684C01" w:rsidRDefault="005D2475" w:rsidP="005D2475">
      <w:pPr>
        <w:spacing w:after="75" w:line="336" w:lineRule="auto"/>
        <w:jc w:val="center"/>
        <w:outlineLvl w:val="0"/>
        <w:rPr>
          <w:rFonts w:asciiTheme="minorHAnsi" w:hAnsiTheme="minorHAnsi"/>
          <w:b/>
          <w:bCs/>
          <w:caps/>
          <w:kern w:val="36"/>
          <w:sz w:val="24"/>
          <w:szCs w:val="28"/>
        </w:rPr>
      </w:pPr>
      <w:r w:rsidRPr="00684C01">
        <w:rPr>
          <w:rFonts w:asciiTheme="minorHAnsi" w:hAnsiTheme="minorHAnsi"/>
          <w:b/>
          <w:bCs/>
          <w:caps/>
          <w:kern w:val="36"/>
          <w:sz w:val="24"/>
          <w:szCs w:val="28"/>
        </w:rPr>
        <w:t xml:space="preserve">Rozeznanie rynku W ZAKRESIE WARUNKÓW CENOWYCH Na Dostawę </w:t>
      </w:r>
      <w:r w:rsidR="00987B92" w:rsidRPr="00684C01">
        <w:rPr>
          <w:rFonts w:asciiTheme="minorHAnsi" w:hAnsiTheme="minorHAnsi"/>
          <w:b/>
          <w:bCs/>
          <w:caps/>
          <w:kern w:val="36"/>
          <w:sz w:val="24"/>
          <w:szCs w:val="28"/>
        </w:rPr>
        <w:t xml:space="preserve">oproramowania </w:t>
      </w:r>
      <w:r w:rsidR="0014639A" w:rsidRPr="00684C01">
        <w:rPr>
          <w:rFonts w:asciiTheme="minorHAnsi" w:hAnsiTheme="minorHAnsi"/>
          <w:b/>
          <w:bCs/>
          <w:caps/>
          <w:kern w:val="36"/>
          <w:sz w:val="24"/>
          <w:szCs w:val="28"/>
        </w:rPr>
        <w:t xml:space="preserve">do prowadzenia ksiag rachunkowych </w:t>
      </w:r>
      <w:r w:rsidR="00EA08FB" w:rsidRPr="00684C01">
        <w:rPr>
          <w:rFonts w:asciiTheme="minorHAnsi" w:hAnsiTheme="minorHAnsi"/>
          <w:b/>
          <w:bCs/>
          <w:caps/>
          <w:kern w:val="36"/>
          <w:sz w:val="24"/>
          <w:szCs w:val="28"/>
        </w:rPr>
        <w:t>Pracowniczych kas Zapomogowo Poż</w:t>
      </w:r>
      <w:r w:rsidR="0014639A" w:rsidRPr="00684C01">
        <w:rPr>
          <w:rFonts w:asciiTheme="minorHAnsi" w:hAnsiTheme="minorHAnsi"/>
          <w:b/>
          <w:bCs/>
          <w:caps/>
          <w:kern w:val="36"/>
          <w:sz w:val="24"/>
          <w:szCs w:val="28"/>
        </w:rPr>
        <w:t xml:space="preserve">yczkowych (dalej PKZP) </w:t>
      </w:r>
      <w:r w:rsidRPr="00684C01">
        <w:rPr>
          <w:rFonts w:asciiTheme="minorHAnsi" w:hAnsiTheme="minorHAnsi"/>
          <w:b/>
          <w:bCs/>
          <w:caps/>
          <w:kern w:val="36"/>
          <w:sz w:val="24"/>
          <w:szCs w:val="28"/>
        </w:rPr>
        <w:t xml:space="preserve">w </w:t>
      </w:r>
      <w:r w:rsidR="00684C01">
        <w:rPr>
          <w:rFonts w:asciiTheme="minorHAnsi" w:hAnsiTheme="minorHAnsi"/>
          <w:b/>
          <w:bCs/>
          <w:caps/>
          <w:kern w:val="36"/>
          <w:sz w:val="24"/>
          <w:szCs w:val="28"/>
        </w:rPr>
        <w:t>oddziałach i Centrali</w:t>
      </w:r>
      <w:r w:rsidRPr="00684C01">
        <w:rPr>
          <w:rFonts w:asciiTheme="minorHAnsi" w:hAnsiTheme="minorHAnsi"/>
          <w:b/>
          <w:bCs/>
          <w:caps/>
          <w:kern w:val="36"/>
          <w:sz w:val="24"/>
          <w:szCs w:val="28"/>
        </w:rPr>
        <w:t xml:space="preserve"> wraz z</w:t>
      </w:r>
      <w:r w:rsidR="00684C01">
        <w:rPr>
          <w:rFonts w:asciiTheme="minorHAnsi" w:hAnsiTheme="minorHAnsi"/>
          <w:b/>
          <w:bCs/>
          <w:caps/>
          <w:kern w:val="36"/>
          <w:sz w:val="24"/>
          <w:szCs w:val="28"/>
        </w:rPr>
        <w:t> </w:t>
      </w:r>
      <w:r w:rsidRPr="00684C01">
        <w:rPr>
          <w:rFonts w:asciiTheme="minorHAnsi" w:hAnsiTheme="minorHAnsi"/>
          <w:b/>
          <w:bCs/>
          <w:caps/>
          <w:kern w:val="36"/>
          <w:sz w:val="24"/>
          <w:szCs w:val="28"/>
        </w:rPr>
        <w:t xml:space="preserve">serwisem </w:t>
      </w:r>
      <w:r w:rsidR="0014639A" w:rsidRPr="00684C01">
        <w:rPr>
          <w:rFonts w:asciiTheme="minorHAnsi" w:hAnsiTheme="minorHAnsi"/>
          <w:b/>
          <w:bCs/>
          <w:caps/>
          <w:kern w:val="36"/>
          <w:sz w:val="24"/>
          <w:szCs w:val="28"/>
        </w:rPr>
        <w:t>na okres 4 lat</w:t>
      </w:r>
      <w:r w:rsidRPr="00684C01">
        <w:rPr>
          <w:rFonts w:asciiTheme="minorHAnsi" w:hAnsiTheme="minorHAnsi"/>
          <w:b/>
          <w:bCs/>
          <w:caps/>
          <w:kern w:val="36"/>
          <w:sz w:val="24"/>
          <w:szCs w:val="28"/>
        </w:rPr>
        <w:t>.</w:t>
      </w:r>
    </w:p>
    <w:p w:rsidR="005D2475" w:rsidRPr="00684C01" w:rsidRDefault="005D2475" w:rsidP="00605624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uto"/>
        <w:rPr>
          <w:rFonts w:asciiTheme="minorHAnsi" w:eastAsia="Times New Roman" w:hAnsiTheme="minorHAnsi"/>
          <w:color w:val="000000"/>
          <w:lang w:eastAsia="pl-PL"/>
        </w:rPr>
      </w:pPr>
      <w:r w:rsidRPr="00684C01">
        <w:rPr>
          <w:rFonts w:asciiTheme="minorHAnsi" w:eastAsia="Times New Roman" w:hAnsiTheme="minorHAnsi"/>
          <w:b/>
          <w:bCs/>
          <w:color w:val="000000"/>
          <w:lang w:eastAsia="pl-PL"/>
        </w:rPr>
        <w:t>Ogólne informacje</w:t>
      </w:r>
      <w:r w:rsidRPr="00684C01">
        <w:rPr>
          <w:rFonts w:asciiTheme="minorHAnsi" w:eastAsia="Times New Roman" w:hAnsiTheme="minorHAnsi"/>
          <w:color w:val="000000"/>
          <w:lang w:eastAsia="pl-PL"/>
        </w:rPr>
        <w:t xml:space="preserve"> </w:t>
      </w:r>
    </w:p>
    <w:p w:rsidR="005D2475" w:rsidRPr="00684C01" w:rsidRDefault="005D2475" w:rsidP="0014639A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/>
          <w:color w:val="000000"/>
          <w:sz w:val="22"/>
        </w:rPr>
      </w:pPr>
      <w:r w:rsidRPr="00684C01">
        <w:rPr>
          <w:rFonts w:asciiTheme="minorHAnsi" w:hAnsiTheme="minorHAnsi"/>
          <w:color w:val="000000"/>
          <w:sz w:val="22"/>
        </w:rPr>
        <w:t>Niniejszy dokument stanowi prośbę o przekazanie informacji cenowej o wartości</w:t>
      </w:r>
      <w:r w:rsidR="00831A2F" w:rsidRPr="00684C01">
        <w:rPr>
          <w:rFonts w:asciiTheme="minorHAnsi" w:hAnsiTheme="minorHAnsi"/>
          <w:color w:val="000000"/>
          <w:sz w:val="22"/>
        </w:rPr>
        <w:t xml:space="preserve"> na</w:t>
      </w:r>
      <w:r w:rsidRPr="00684C01">
        <w:rPr>
          <w:rFonts w:asciiTheme="minorHAnsi" w:hAnsiTheme="minorHAnsi"/>
          <w:sz w:val="22"/>
        </w:rPr>
        <w:t xml:space="preserve"> </w:t>
      </w:r>
      <w:r w:rsidR="00E96EE2" w:rsidRPr="00684C01">
        <w:rPr>
          <w:rFonts w:asciiTheme="minorHAnsi" w:hAnsiTheme="minorHAnsi"/>
          <w:color w:val="000000"/>
          <w:sz w:val="22"/>
        </w:rPr>
        <w:t xml:space="preserve">dostawę </w:t>
      </w:r>
      <w:r w:rsidR="0014639A" w:rsidRPr="00684C01">
        <w:rPr>
          <w:rFonts w:asciiTheme="minorHAnsi" w:hAnsiTheme="minorHAnsi"/>
          <w:color w:val="000000"/>
          <w:sz w:val="22"/>
        </w:rPr>
        <w:t>oprogramowania do prowadzenia ksiąg rachunkowych Pracowniczych Kas Zapomogowo Pożyczkowych (dalej PKZP) w lokalizacjach jednostek ZUS (obszar całego kraju) wraz z serwisem na okres 4 lat</w:t>
      </w:r>
      <w:r w:rsidR="00E96EE2" w:rsidRPr="00684C01">
        <w:rPr>
          <w:rFonts w:asciiTheme="minorHAnsi" w:hAnsiTheme="minorHAnsi"/>
          <w:color w:val="000000"/>
          <w:sz w:val="22"/>
        </w:rPr>
        <w:t xml:space="preserve"> </w:t>
      </w:r>
      <w:r w:rsidRPr="00684C01">
        <w:rPr>
          <w:rFonts w:asciiTheme="minorHAnsi" w:hAnsiTheme="minorHAnsi"/>
          <w:color w:val="000000"/>
          <w:sz w:val="22"/>
        </w:rPr>
        <w:t xml:space="preserve">(dalej „RFI”). </w:t>
      </w:r>
    </w:p>
    <w:p w:rsidR="005D2475" w:rsidRPr="00684C01" w:rsidRDefault="005D2475" w:rsidP="0060562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/>
          <w:color w:val="000000"/>
          <w:sz w:val="22"/>
        </w:rPr>
      </w:pPr>
      <w:r w:rsidRPr="00684C01">
        <w:rPr>
          <w:rFonts w:asciiTheme="minorHAnsi" w:hAnsiTheme="minorHAnsi"/>
          <w:color w:val="000000"/>
          <w:sz w:val="22"/>
        </w:rPr>
        <w:t>Każdy może przesłać jedną odpowiedź na RFI.</w:t>
      </w:r>
    </w:p>
    <w:p w:rsidR="005D2475" w:rsidRPr="00684C01" w:rsidRDefault="005D2475" w:rsidP="0060562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/>
          <w:color w:val="000000"/>
          <w:sz w:val="22"/>
        </w:rPr>
      </w:pPr>
      <w:r w:rsidRPr="00684C01">
        <w:rPr>
          <w:rFonts w:asciiTheme="minorHAnsi" w:hAnsiTheme="minorHAnsi"/>
          <w:color w:val="000000"/>
          <w:sz w:val="22"/>
        </w:rPr>
        <w:t>Szczegółowe wymagania dotyczące RFI są przedstawione poniżej.</w:t>
      </w:r>
    </w:p>
    <w:p w:rsidR="005D2475" w:rsidRPr="00684C01" w:rsidRDefault="005D2475" w:rsidP="0060562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/>
          <w:color w:val="000000"/>
          <w:sz w:val="22"/>
        </w:rPr>
      </w:pPr>
      <w:r w:rsidRPr="00684C01">
        <w:rPr>
          <w:rFonts w:asciiTheme="minorHAnsi" w:hAnsiTheme="minorHAnsi"/>
          <w:color w:val="000000"/>
          <w:sz w:val="22"/>
        </w:rPr>
        <w:t>Odpowiedź na RFI będzie podstawą do oszacowania wartości zamówienia.</w:t>
      </w:r>
    </w:p>
    <w:p w:rsidR="005D2475" w:rsidRPr="00684C01" w:rsidRDefault="005D2475" w:rsidP="0060562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/>
          <w:color w:val="000000"/>
          <w:sz w:val="22"/>
        </w:rPr>
      </w:pPr>
      <w:r w:rsidRPr="00684C01">
        <w:rPr>
          <w:rFonts w:asciiTheme="minorHAnsi" w:hAnsiTheme="minorHAnsi"/>
          <w:color w:val="000000"/>
          <w:sz w:val="22"/>
        </w:rPr>
        <w:t>Niniejsze RFI nie stanowi oferty zawarcia umowy w rozumieniu przepisów Kodeksu Cywilnego.</w:t>
      </w:r>
    </w:p>
    <w:p w:rsidR="005D2475" w:rsidRPr="00684C01" w:rsidRDefault="005D2475" w:rsidP="0060562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/>
          <w:color w:val="000000"/>
          <w:sz w:val="22"/>
        </w:rPr>
      </w:pPr>
      <w:r w:rsidRPr="00684C01">
        <w:rPr>
          <w:rFonts w:asciiTheme="minorHAnsi" w:hAnsiTheme="minorHAnsi"/>
          <w:color w:val="000000"/>
          <w:sz w:val="22"/>
        </w:rPr>
        <w:t>Udzielenie odpowiedzi na niniejsze RFI nie będzie uprawniało do występowania z jakimikolwiek roszczeniami pieniężnymi lub niepieniężnymi.</w:t>
      </w:r>
    </w:p>
    <w:p w:rsidR="005D2475" w:rsidRPr="00684C01" w:rsidRDefault="005D2475" w:rsidP="00605624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Theme="minorHAnsi" w:hAnsiTheme="minorHAnsi"/>
          <w:color w:val="000000"/>
          <w:sz w:val="22"/>
        </w:rPr>
      </w:pPr>
      <w:r w:rsidRPr="00684C01">
        <w:rPr>
          <w:rFonts w:asciiTheme="minorHAnsi" w:hAnsiTheme="minorHAnsi"/>
          <w:color w:val="000000"/>
          <w:sz w:val="22"/>
        </w:rPr>
        <w:t>Przesyłający odpowiedź na RFI jest zobowiązany do nie udostępniania osobom trzecim informacji uzyskanych w związku z niniejszym RFI bez pisemnej zgody i upoważnienia ze strony ZUS.</w:t>
      </w:r>
    </w:p>
    <w:p w:rsidR="005D2475" w:rsidRPr="00684C01" w:rsidRDefault="005D2475" w:rsidP="00605624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uto"/>
        <w:rPr>
          <w:rFonts w:asciiTheme="minorHAnsi" w:hAnsiTheme="minorHAnsi"/>
          <w:lang w:eastAsia="pl-PL"/>
        </w:rPr>
      </w:pPr>
      <w:r w:rsidRPr="00684C01">
        <w:rPr>
          <w:rFonts w:asciiTheme="minorHAnsi" w:hAnsiTheme="minorHAnsi"/>
          <w:b/>
          <w:bCs/>
          <w:lang w:eastAsia="pl-PL"/>
        </w:rPr>
        <w:t>Termin i sposób złożenia odpowiedzi na RFI</w:t>
      </w:r>
    </w:p>
    <w:p w:rsidR="005D2475" w:rsidRPr="00684C01" w:rsidRDefault="005D2475" w:rsidP="005D2475">
      <w:pPr>
        <w:shd w:val="clear" w:color="auto" w:fill="FFFFFF"/>
        <w:rPr>
          <w:rStyle w:val="Hipercze"/>
          <w:rFonts w:asciiTheme="minorHAnsi" w:hAnsiTheme="minorHAnsi"/>
        </w:rPr>
      </w:pPr>
      <w:r w:rsidRPr="00684C01">
        <w:rPr>
          <w:rFonts w:asciiTheme="minorHAnsi" w:hAnsiTheme="minorHAnsi"/>
          <w:color w:val="000000"/>
        </w:rPr>
        <w:t>W przypadku pytań merytorycznych proszę k</w:t>
      </w:r>
      <w:r w:rsidR="0014639A" w:rsidRPr="00684C01">
        <w:rPr>
          <w:rFonts w:asciiTheme="minorHAnsi" w:hAnsiTheme="minorHAnsi"/>
          <w:color w:val="000000"/>
        </w:rPr>
        <w:t xml:space="preserve">ontaktować się na adres e-mail: </w:t>
      </w:r>
      <w:r w:rsidR="0014639A" w:rsidRPr="00684C01">
        <w:rPr>
          <w:rStyle w:val="Hipercze"/>
          <w:rFonts w:asciiTheme="minorHAnsi" w:hAnsiTheme="minorHAnsi"/>
        </w:rPr>
        <w:t>mariusz</w:t>
      </w:r>
      <w:r w:rsidRPr="00684C01">
        <w:rPr>
          <w:rStyle w:val="Hipercze"/>
          <w:rFonts w:asciiTheme="minorHAnsi" w:hAnsiTheme="minorHAnsi"/>
        </w:rPr>
        <w:t>.</w:t>
      </w:r>
      <w:r w:rsidR="0014639A" w:rsidRPr="00684C01">
        <w:rPr>
          <w:rStyle w:val="Hipercze"/>
          <w:rFonts w:asciiTheme="minorHAnsi" w:hAnsiTheme="minorHAnsi"/>
        </w:rPr>
        <w:t>bogucki</w:t>
      </w:r>
      <w:r w:rsidRPr="00684C01">
        <w:rPr>
          <w:rStyle w:val="Hipercze"/>
          <w:rFonts w:asciiTheme="minorHAnsi" w:hAnsiTheme="minorHAnsi"/>
        </w:rPr>
        <w:t>@zus.pl</w:t>
      </w:r>
    </w:p>
    <w:p w:rsidR="005D2475" w:rsidRPr="00684C01" w:rsidRDefault="005D2475" w:rsidP="005D2475">
      <w:pPr>
        <w:shd w:val="clear" w:color="auto" w:fill="FFFFFF"/>
        <w:rPr>
          <w:rFonts w:asciiTheme="minorHAnsi" w:hAnsiTheme="minorHAnsi"/>
          <w:color w:val="000000"/>
          <w:sz w:val="12"/>
        </w:rPr>
      </w:pPr>
    </w:p>
    <w:p w:rsidR="0014639A" w:rsidRPr="00684C01" w:rsidRDefault="005D2475" w:rsidP="0014639A">
      <w:pPr>
        <w:rPr>
          <w:rFonts w:asciiTheme="minorHAnsi" w:hAnsiTheme="minorHAnsi"/>
        </w:rPr>
      </w:pPr>
      <w:r w:rsidRPr="00684C01">
        <w:rPr>
          <w:rFonts w:asciiTheme="minorHAnsi" w:hAnsiTheme="minorHAnsi"/>
          <w:color w:val="000000"/>
        </w:rPr>
        <w:t xml:space="preserve">Odpowiedź na RFI należy przesłać w terminie do dnia </w:t>
      </w:r>
      <w:r w:rsidR="004D0FE9">
        <w:rPr>
          <w:rFonts w:asciiTheme="minorHAnsi" w:hAnsiTheme="minorHAnsi"/>
          <w:color w:val="000000"/>
        </w:rPr>
        <w:t>26</w:t>
      </w:r>
      <w:r w:rsidRPr="00684C01">
        <w:rPr>
          <w:rFonts w:asciiTheme="minorHAnsi" w:hAnsiTheme="minorHAnsi"/>
          <w:color w:val="000000"/>
        </w:rPr>
        <w:t xml:space="preserve"> </w:t>
      </w:r>
      <w:r w:rsidR="0014639A" w:rsidRPr="00684C01">
        <w:rPr>
          <w:rFonts w:asciiTheme="minorHAnsi" w:hAnsiTheme="minorHAnsi"/>
          <w:color w:val="000000"/>
        </w:rPr>
        <w:t>września</w:t>
      </w:r>
      <w:r w:rsidRPr="00684C01">
        <w:rPr>
          <w:rFonts w:asciiTheme="minorHAnsi" w:hAnsiTheme="minorHAnsi"/>
          <w:color w:val="000000"/>
        </w:rPr>
        <w:t xml:space="preserve"> 2018 roku, do godz. 1</w:t>
      </w:r>
      <w:r w:rsidR="00BF51F6" w:rsidRPr="00684C01">
        <w:rPr>
          <w:rFonts w:asciiTheme="minorHAnsi" w:hAnsiTheme="minorHAnsi"/>
          <w:color w:val="000000"/>
        </w:rPr>
        <w:t>2</w:t>
      </w:r>
      <w:r w:rsidRPr="00684C01">
        <w:rPr>
          <w:rFonts w:asciiTheme="minorHAnsi" w:hAnsiTheme="minorHAnsi"/>
          <w:color w:val="000000"/>
        </w:rPr>
        <w:t xml:space="preserve">:00 na adres </w:t>
      </w:r>
      <w:hyperlink r:id="rId7" w:history="1">
        <w:r w:rsidR="0014639A" w:rsidRPr="00684C01">
          <w:rPr>
            <w:rStyle w:val="Hipercze"/>
            <w:rFonts w:asciiTheme="minorHAnsi" w:hAnsiTheme="minorHAnsi"/>
          </w:rPr>
          <w:t>ZakupyIT@zus.pl</w:t>
        </w:r>
      </w:hyperlink>
      <w:r w:rsidRPr="00684C01">
        <w:rPr>
          <w:rFonts w:asciiTheme="minorHAnsi" w:hAnsiTheme="minorHAnsi"/>
        </w:rPr>
        <w:t xml:space="preserve">, </w:t>
      </w:r>
      <w:bookmarkStart w:id="0" w:name="_GoBack"/>
      <w:bookmarkEnd w:id="0"/>
    </w:p>
    <w:p w:rsidR="0014639A" w:rsidRPr="00684C01" w:rsidRDefault="0014639A" w:rsidP="0014639A">
      <w:pPr>
        <w:rPr>
          <w:rFonts w:asciiTheme="minorHAnsi" w:hAnsiTheme="minorHAnsi"/>
        </w:rPr>
      </w:pPr>
    </w:p>
    <w:p w:rsidR="005D2475" w:rsidRPr="00684C01" w:rsidRDefault="005D2475" w:rsidP="0014639A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uto"/>
        <w:rPr>
          <w:rFonts w:asciiTheme="minorHAnsi" w:hAnsiTheme="minorHAnsi"/>
          <w:b/>
          <w:bCs/>
          <w:lang w:eastAsia="pl-PL"/>
        </w:rPr>
      </w:pPr>
      <w:r w:rsidRPr="00684C01">
        <w:rPr>
          <w:rFonts w:asciiTheme="minorHAnsi" w:hAnsiTheme="minorHAnsi"/>
          <w:b/>
          <w:bCs/>
          <w:lang w:eastAsia="pl-PL"/>
        </w:rPr>
        <w:t>Sposób przygotowania odpowiedzi na RFI</w:t>
      </w:r>
    </w:p>
    <w:p w:rsidR="005D2475" w:rsidRPr="00684C01" w:rsidRDefault="005D2475" w:rsidP="005D2475">
      <w:pPr>
        <w:shd w:val="clear" w:color="auto" w:fill="FFFFFF"/>
        <w:spacing w:before="100" w:beforeAutospacing="1" w:after="100" w:afterAutospacing="1"/>
        <w:rPr>
          <w:rFonts w:asciiTheme="minorHAnsi" w:hAnsiTheme="minorHAnsi"/>
          <w:color w:val="000000"/>
          <w:sz w:val="22"/>
        </w:rPr>
      </w:pPr>
      <w:r w:rsidRPr="00684C01">
        <w:rPr>
          <w:rFonts w:asciiTheme="minorHAnsi" w:hAnsiTheme="minorHAnsi"/>
          <w:color w:val="000000"/>
          <w:sz w:val="22"/>
        </w:rPr>
        <w:t>Odpowiedź na RFI powinna zawierać:</w:t>
      </w:r>
    </w:p>
    <w:p w:rsidR="005D2475" w:rsidRPr="00684C01" w:rsidRDefault="005D2475" w:rsidP="0060562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684C01">
        <w:rPr>
          <w:rFonts w:asciiTheme="minorHAnsi" w:eastAsia="Times New Roman" w:hAnsiTheme="minorHAnsi"/>
          <w:color w:val="000000"/>
          <w:lang w:eastAsia="pl-PL"/>
        </w:rPr>
        <w:t>dane podmiotu odpowiadającego na RFI,</w:t>
      </w:r>
    </w:p>
    <w:p w:rsidR="005D2475" w:rsidRPr="00684C01" w:rsidRDefault="005D2475" w:rsidP="0060562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684C01">
        <w:rPr>
          <w:rFonts w:asciiTheme="minorHAnsi" w:eastAsia="Times New Roman" w:hAnsiTheme="minorHAnsi"/>
          <w:color w:val="000000"/>
          <w:lang w:eastAsia="pl-PL"/>
        </w:rPr>
        <w:t>wskazanie osób uprawnionych do kontaktu z ZUS wraz z danymi do kontaktu (imię i nazwisko, telefon, faks, email),</w:t>
      </w:r>
    </w:p>
    <w:p w:rsidR="005D2475" w:rsidRPr="00684C01" w:rsidRDefault="005D2475" w:rsidP="00605624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684C01">
        <w:rPr>
          <w:rFonts w:asciiTheme="minorHAnsi" w:eastAsia="Times New Roman" w:hAnsiTheme="minorHAnsi"/>
          <w:color w:val="000000"/>
          <w:lang w:eastAsia="pl-PL"/>
        </w:rPr>
        <w:t xml:space="preserve">informacje o wartości brutto oraz netto przedmiotu wyceny z uwzględnieniem struktury kosztów. </w:t>
      </w:r>
    </w:p>
    <w:p w:rsidR="005D2475" w:rsidRPr="00684C01" w:rsidRDefault="005D2475" w:rsidP="005D2475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color w:val="000000"/>
          <w:sz w:val="22"/>
          <w:szCs w:val="22"/>
        </w:rPr>
      </w:pPr>
      <w:r w:rsidRPr="00684C01">
        <w:rPr>
          <w:rFonts w:asciiTheme="minorHAnsi" w:hAnsiTheme="minorHAnsi"/>
          <w:color w:val="000000"/>
          <w:sz w:val="22"/>
          <w:szCs w:val="22"/>
        </w:rPr>
        <w:t>Odpowiedź na RFI należy przygotować zgodnie z załącznikiem nr 1.</w:t>
      </w:r>
    </w:p>
    <w:p w:rsidR="005D2475" w:rsidRPr="00684C01" w:rsidRDefault="005D2475" w:rsidP="00605624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HAnsi" w:hAnsiTheme="minorHAnsi"/>
          <w:b/>
          <w:bCs/>
          <w:lang w:eastAsia="pl-PL"/>
        </w:rPr>
      </w:pPr>
      <w:r w:rsidRPr="00684C01">
        <w:rPr>
          <w:rFonts w:asciiTheme="minorHAnsi" w:hAnsiTheme="minorHAnsi"/>
          <w:b/>
          <w:bCs/>
          <w:lang w:eastAsia="pl-PL"/>
        </w:rPr>
        <w:t>Opis przedmiotu RFI</w:t>
      </w:r>
    </w:p>
    <w:p w:rsidR="00831A2F" w:rsidRPr="00684C01" w:rsidRDefault="00096D4F" w:rsidP="00831A2F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Cs w:val="18"/>
        </w:rPr>
      </w:pPr>
      <w:r w:rsidRPr="00684C01">
        <w:rPr>
          <w:rFonts w:asciiTheme="minorHAnsi" w:hAnsiTheme="minorHAnsi"/>
          <w:szCs w:val="24"/>
        </w:rPr>
        <w:t xml:space="preserve">Przedmiotem </w:t>
      </w:r>
      <w:r w:rsidR="00831A2F" w:rsidRPr="00684C01">
        <w:rPr>
          <w:rFonts w:asciiTheme="minorHAnsi" w:hAnsiTheme="minorHAnsi"/>
          <w:szCs w:val="24"/>
        </w:rPr>
        <w:t xml:space="preserve">rozeznania </w:t>
      </w:r>
      <w:r w:rsidRPr="00684C01">
        <w:rPr>
          <w:rFonts w:asciiTheme="minorHAnsi" w:hAnsiTheme="minorHAnsi"/>
          <w:szCs w:val="24"/>
        </w:rPr>
        <w:t xml:space="preserve">jest </w:t>
      </w:r>
      <w:r w:rsidR="00831A2F" w:rsidRPr="00684C01">
        <w:rPr>
          <w:rFonts w:asciiTheme="minorHAnsi" w:hAnsiTheme="minorHAnsi"/>
          <w:szCs w:val="24"/>
        </w:rPr>
        <w:t xml:space="preserve">wartość </w:t>
      </w:r>
      <w:r w:rsidR="0014639A" w:rsidRPr="00684C01">
        <w:rPr>
          <w:rFonts w:asciiTheme="minorHAnsi" w:hAnsiTheme="minorHAnsi"/>
          <w:szCs w:val="24"/>
        </w:rPr>
        <w:t xml:space="preserve">oprogramowania </w:t>
      </w:r>
      <w:r w:rsidR="00EA08FB" w:rsidRPr="00684C01">
        <w:rPr>
          <w:rFonts w:asciiTheme="minorHAnsi" w:hAnsiTheme="minorHAnsi"/>
          <w:szCs w:val="18"/>
        </w:rPr>
        <w:t>dedykowanego do obsługi finansowo – księgowej PKZP spełniającego wymagania Zakładu w zakresie określonych funkcjonalności.</w:t>
      </w:r>
    </w:p>
    <w:p w:rsidR="00831A2F" w:rsidRPr="00684C01" w:rsidRDefault="00831A2F" w:rsidP="00831A2F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Cs w:val="18"/>
        </w:rPr>
      </w:pPr>
      <w:r w:rsidRPr="00684C01">
        <w:rPr>
          <w:rFonts w:asciiTheme="minorHAnsi" w:hAnsiTheme="minorHAnsi"/>
          <w:szCs w:val="18"/>
        </w:rPr>
        <w:lastRenderedPageBreak/>
        <w:t>Oprogramowanie ma funkcjonować niezależnie dla każdej</w:t>
      </w:r>
      <w:r w:rsidR="008407E4" w:rsidRPr="00684C01">
        <w:rPr>
          <w:rFonts w:asciiTheme="minorHAnsi" w:hAnsiTheme="minorHAnsi"/>
          <w:szCs w:val="18"/>
        </w:rPr>
        <w:t xml:space="preserve"> z</w:t>
      </w:r>
      <w:r w:rsidRPr="00684C01">
        <w:rPr>
          <w:rFonts w:asciiTheme="minorHAnsi" w:hAnsiTheme="minorHAnsi"/>
          <w:szCs w:val="18"/>
        </w:rPr>
        <w:t xml:space="preserve"> 42 szt. </w:t>
      </w:r>
      <w:r w:rsidR="008407E4" w:rsidRPr="00684C01">
        <w:rPr>
          <w:rFonts w:asciiTheme="minorHAnsi" w:hAnsiTheme="minorHAnsi"/>
          <w:szCs w:val="18"/>
        </w:rPr>
        <w:t>jednost</w:t>
      </w:r>
      <w:r w:rsidR="00F45E8A" w:rsidRPr="00684C01">
        <w:rPr>
          <w:rFonts w:asciiTheme="minorHAnsi" w:hAnsiTheme="minorHAnsi"/>
          <w:szCs w:val="18"/>
        </w:rPr>
        <w:t>e</w:t>
      </w:r>
      <w:r w:rsidR="008407E4" w:rsidRPr="00684C01">
        <w:rPr>
          <w:rFonts w:asciiTheme="minorHAnsi" w:hAnsiTheme="minorHAnsi"/>
          <w:szCs w:val="18"/>
        </w:rPr>
        <w:t>k</w:t>
      </w:r>
      <w:r w:rsidR="00F45E8A" w:rsidRPr="00684C01">
        <w:rPr>
          <w:rFonts w:asciiTheme="minorHAnsi" w:hAnsiTheme="minorHAnsi"/>
          <w:szCs w:val="18"/>
        </w:rPr>
        <w:t>.</w:t>
      </w:r>
      <w:r w:rsidR="003A4FCF" w:rsidRPr="00684C01">
        <w:rPr>
          <w:rFonts w:asciiTheme="minorHAnsi" w:hAnsiTheme="minorHAnsi"/>
          <w:szCs w:val="18"/>
        </w:rPr>
        <w:t xml:space="preserve"> Zapytujący zastrzega moż</w:t>
      </w:r>
      <w:r w:rsidRPr="00684C01">
        <w:rPr>
          <w:rFonts w:asciiTheme="minorHAnsi" w:hAnsiTheme="minorHAnsi"/>
          <w:szCs w:val="18"/>
        </w:rPr>
        <w:t>liwość dokupienia w terminie do 2 lat</w:t>
      </w:r>
      <w:r w:rsidR="00F45E8A" w:rsidRPr="00684C01">
        <w:rPr>
          <w:rFonts w:asciiTheme="minorHAnsi" w:hAnsiTheme="minorHAnsi"/>
          <w:szCs w:val="18"/>
        </w:rPr>
        <w:t xml:space="preserve"> od podpisania umowy</w:t>
      </w:r>
      <w:r w:rsidRPr="00684C01">
        <w:rPr>
          <w:rFonts w:asciiTheme="minorHAnsi" w:hAnsiTheme="minorHAnsi"/>
          <w:szCs w:val="18"/>
        </w:rPr>
        <w:t xml:space="preserve"> licencji na oprogramowanie dla 1</w:t>
      </w:r>
      <w:r w:rsidR="008407E4" w:rsidRPr="00684C01">
        <w:rPr>
          <w:rFonts w:asciiTheme="minorHAnsi" w:hAnsiTheme="minorHAnsi"/>
          <w:szCs w:val="18"/>
        </w:rPr>
        <w:t xml:space="preserve"> lub 2 </w:t>
      </w:r>
      <w:r w:rsidRPr="00684C01">
        <w:rPr>
          <w:rFonts w:asciiTheme="minorHAnsi" w:hAnsiTheme="minorHAnsi"/>
          <w:szCs w:val="18"/>
        </w:rPr>
        <w:t>jednost</w:t>
      </w:r>
      <w:r w:rsidR="008407E4" w:rsidRPr="00684C01">
        <w:rPr>
          <w:rFonts w:asciiTheme="minorHAnsi" w:hAnsiTheme="minorHAnsi"/>
          <w:szCs w:val="18"/>
        </w:rPr>
        <w:t>e</w:t>
      </w:r>
      <w:r w:rsidRPr="00684C01">
        <w:rPr>
          <w:rFonts w:asciiTheme="minorHAnsi" w:hAnsiTheme="minorHAnsi"/>
          <w:szCs w:val="18"/>
        </w:rPr>
        <w:t>k.</w:t>
      </w:r>
    </w:p>
    <w:p w:rsidR="008407E4" w:rsidRPr="00684C01" w:rsidRDefault="008407E4" w:rsidP="008407E4">
      <w:pPr>
        <w:jc w:val="both"/>
        <w:rPr>
          <w:rFonts w:asciiTheme="minorHAnsi" w:hAnsiTheme="minorHAnsi"/>
          <w:sz w:val="22"/>
          <w:szCs w:val="22"/>
        </w:rPr>
      </w:pPr>
      <w:r w:rsidRPr="00684C01">
        <w:rPr>
          <w:rFonts w:asciiTheme="minorHAnsi" w:hAnsiTheme="minorHAnsi"/>
          <w:sz w:val="22"/>
          <w:szCs w:val="22"/>
        </w:rPr>
        <w:t xml:space="preserve">Obecnie maksymalna </w:t>
      </w:r>
      <w:r w:rsidR="00F45E8A" w:rsidRPr="00684C01">
        <w:rPr>
          <w:rFonts w:asciiTheme="minorHAnsi" w:hAnsiTheme="minorHAnsi"/>
          <w:sz w:val="22"/>
          <w:szCs w:val="22"/>
        </w:rPr>
        <w:t xml:space="preserve">ilość </w:t>
      </w:r>
      <w:r w:rsidRPr="00684C01">
        <w:rPr>
          <w:rFonts w:asciiTheme="minorHAnsi" w:hAnsiTheme="minorHAnsi"/>
          <w:sz w:val="22"/>
          <w:szCs w:val="22"/>
        </w:rPr>
        <w:t>członków PKZP w</w:t>
      </w:r>
      <w:r w:rsidR="00771574" w:rsidRPr="00684C01">
        <w:rPr>
          <w:rFonts w:asciiTheme="minorHAnsi" w:hAnsiTheme="minorHAnsi"/>
          <w:sz w:val="22"/>
          <w:szCs w:val="22"/>
        </w:rPr>
        <w:t xml:space="preserve"> jednej</w:t>
      </w:r>
      <w:r w:rsidRPr="00684C01">
        <w:rPr>
          <w:rFonts w:asciiTheme="minorHAnsi" w:hAnsiTheme="minorHAnsi"/>
          <w:sz w:val="22"/>
          <w:szCs w:val="22"/>
        </w:rPr>
        <w:t xml:space="preserve"> jednostce wynosi ok. 11</w:t>
      </w:r>
      <w:r w:rsidR="00771574" w:rsidRPr="00684C01">
        <w:rPr>
          <w:rFonts w:asciiTheme="minorHAnsi" w:hAnsiTheme="minorHAnsi"/>
          <w:sz w:val="22"/>
          <w:szCs w:val="22"/>
        </w:rPr>
        <w:t xml:space="preserve">30 </w:t>
      </w:r>
      <w:r w:rsidRPr="00684C01">
        <w:rPr>
          <w:rFonts w:asciiTheme="minorHAnsi" w:hAnsiTheme="minorHAnsi"/>
          <w:sz w:val="22"/>
          <w:szCs w:val="22"/>
        </w:rPr>
        <w:t>osób</w:t>
      </w:r>
      <w:r w:rsidR="00F45E8A" w:rsidRPr="00684C01">
        <w:rPr>
          <w:rFonts w:asciiTheme="minorHAnsi" w:hAnsiTheme="minorHAnsi"/>
          <w:sz w:val="22"/>
          <w:szCs w:val="22"/>
        </w:rPr>
        <w:t>,</w:t>
      </w:r>
      <w:r w:rsidRPr="00684C01">
        <w:rPr>
          <w:rFonts w:asciiTheme="minorHAnsi" w:hAnsiTheme="minorHAnsi"/>
          <w:sz w:val="22"/>
          <w:szCs w:val="22"/>
        </w:rPr>
        <w:t xml:space="preserve"> może nieznacznie wzrosnąć. Wymagana maksymalna liczby członków jednocześnie użytkujących system (podgląd danych) – 50 osób – ok. 5%.  Liczba pracowników obsługujących</w:t>
      </w:r>
      <w:r w:rsidR="00771574" w:rsidRPr="00684C01">
        <w:rPr>
          <w:rFonts w:asciiTheme="minorHAnsi" w:hAnsiTheme="minorHAnsi"/>
          <w:sz w:val="22"/>
          <w:szCs w:val="22"/>
        </w:rPr>
        <w:t xml:space="preserve"> w jednej jednostce</w:t>
      </w:r>
      <w:r w:rsidRPr="00684C01">
        <w:rPr>
          <w:rFonts w:asciiTheme="minorHAnsi" w:hAnsiTheme="minorHAnsi"/>
          <w:sz w:val="22"/>
          <w:szCs w:val="22"/>
        </w:rPr>
        <w:t xml:space="preserve"> (księgowość, Komisja Rewizyjna, Zarząd) </w:t>
      </w:r>
      <w:r w:rsidR="00771574" w:rsidRPr="00684C01">
        <w:rPr>
          <w:rFonts w:asciiTheme="minorHAnsi" w:hAnsiTheme="minorHAnsi"/>
          <w:sz w:val="22"/>
          <w:szCs w:val="22"/>
        </w:rPr>
        <w:t>maksymalnie do 10</w:t>
      </w:r>
      <w:r w:rsidRPr="00684C01">
        <w:rPr>
          <w:rFonts w:asciiTheme="minorHAnsi" w:hAnsiTheme="minorHAnsi"/>
          <w:sz w:val="22"/>
          <w:szCs w:val="22"/>
        </w:rPr>
        <w:t xml:space="preserve"> osób.</w:t>
      </w:r>
    </w:p>
    <w:p w:rsidR="008407E4" w:rsidRPr="00684C01" w:rsidRDefault="00771574" w:rsidP="008407E4">
      <w:pPr>
        <w:jc w:val="both"/>
        <w:rPr>
          <w:rFonts w:asciiTheme="minorHAnsi" w:hAnsiTheme="minorHAnsi"/>
          <w:sz w:val="22"/>
          <w:szCs w:val="22"/>
        </w:rPr>
      </w:pPr>
      <w:r w:rsidRPr="00684C01">
        <w:rPr>
          <w:rFonts w:asciiTheme="minorHAnsi" w:hAnsiTheme="minorHAnsi"/>
          <w:sz w:val="22"/>
          <w:szCs w:val="22"/>
        </w:rPr>
        <w:t>Z</w:t>
      </w:r>
      <w:r w:rsidR="008407E4" w:rsidRPr="00684C01">
        <w:rPr>
          <w:rFonts w:asciiTheme="minorHAnsi" w:hAnsiTheme="minorHAnsi"/>
          <w:sz w:val="22"/>
          <w:szCs w:val="22"/>
        </w:rPr>
        <w:t>akup licencji bezterminowej ze wsparciem serwisowym na 4 lata.</w:t>
      </w:r>
    </w:p>
    <w:p w:rsidR="008407E4" w:rsidRPr="00684C01" w:rsidRDefault="00F45E8A" w:rsidP="008407E4">
      <w:pPr>
        <w:pStyle w:val="Akapitzlist"/>
        <w:spacing w:after="0" w:line="240" w:lineRule="auto"/>
        <w:ind w:left="0"/>
        <w:jc w:val="both"/>
        <w:rPr>
          <w:rFonts w:asciiTheme="minorHAnsi" w:hAnsiTheme="minorHAnsi"/>
        </w:rPr>
      </w:pPr>
      <w:r w:rsidRPr="00684C01">
        <w:rPr>
          <w:rFonts w:asciiTheme="minorHAnsi" w:hAnsiTheme="minorHAnsi"/>
        </w:rPr>
        <w:t>Osoby</w:t>
      </w:r>
      <w:r w:rsidR="00684C01" w:rsidRPr="00684C01">
        <w:rPr>
          <w:rFonts w:asciiTheme="minorHAnsi" w:hAnsiTheme="minorHAnsi"/>
        </w:rPr>
        <w:t xml:space="preserve"> korzystające i </w:t>
      </w:r>
      <w:r w:rsidRPr="00684C01">
        <w:rPr>
          <w:rFonts w:asciiTheme="minorHAnsi" w:hAnsiTheme="minorHAnsi"/>
        </w:rPr>
        <w:t>obsługujące program</w:t>
      </w:r>
      <w:r w:rsidR="00771574" w:rsidRPr="00684C01">
        <w:rPr>
          <w:rFonts w:asciiTheme="minorHAnsi" w:hAnsiTheme="minorHAnsi"/>
        </w:rPr>
        <w:t xml:space="preserve"> w</w:t>
      </w:r>
      <w:r w:rsidRPr="00684C01">
        <w:rPr>
          <w:rFonts w:asciiTheme="minorHAnsi" w:hAnsiTheme="minorHAnsi"/>
        </w:rPr>
        <w:t xml:space="preserve"> danej jednostce powinny posiadać</w:t>
      </w:r>
      <w:r w:rsidR="00684C01" w:rsidRPr="00684C01">
        <w:rPr>
          <w:rFonts w:asciiTheme="minorHAnsi" w:hAnsiTheme="minorHAnsi"/>
        </w:rPr>
        <w:t xml:space="preserve"> wyłącznie</w:t>
      </w:r>
      <w:r w:rsidRPr="00684C01">
        <w:rPr>
          <w:rFonts w:asciiTheme="minorHAnsi" w:hAnsiTheme="minorHAnsi"/>
        </w:rPr>
        <w:t xml:space="preserve"> </w:t>
      </w:r>
      <w:r w:rsidR="008407E4" w:rsidRPr="00684C01">
        <w:rPr>
          <w:rFonts w:asciiTheme="minorHAnsi" w:hAnsiTheme="minorHAnsi"/>
        </w:rPr>
        <w:t>dostęp do danych w ramach</w:t>
      </w:r>
      <w:r w:rsidRPr="00684C01">
        <w:rPr>
          <w:rFonts w:asciiTheme="minorHAnsi" w:hAnsiTheme="minorHAnsi"/>
        </w:rPr>
        <w:t xml:space="preserve"> tej</w:t>
      </w:r>
      <w:r w:rsidR="008407E4" w:rsidRPr="00684C01">
        <w:rPr>
          <w:rFonts w:asciiTheme="minorHAnsi" w:hAnsiTheme="minorHAnsi"/>
        </w:rPr>
        <w:t xml:space="preserve"> jednej jednostki</w:t>
      </w:r>
      <w:r w:rsidRPr="00684C01">
        <w:rPr>
          <w:rFonts w:asciiTheme="minorHAnsi" w:hAnsiTheme="minorHAnsi"/>
        </w:rPr>
        <w:t>.</w:t>
      </w:r>
      <w:r w:rsidR="008407E4" w:rsidRPr="00684C01">
        <w:rPr>
          <w:rFonts w:asciiTheme="minorHAnsi" w:hAnsiTheme="minorHAnsi"/>
        </w:rPr>
        <w:t xml:space="preserve"> </w:t>
      </w:r>
    </w:p>
    <w:p w:rsidR="008407E4" w:rsidRPr="00684C01" w:rsidRDefault="008407E4" w:rsidP="00831A2F">
      <w:pPr>
        <w:pStyle w:val="Akapitzlist"/>
        <w:spacing w:after="0" w:line="240" w:lineRule="auto"/>
        <w:ind w:left="0"/>
        <w:jc w:val="both"/>
        <w:rPr>
          <w:rFonts w:asciiTheme="minorHAnsi" w:hAnsiTheme="minorHAnsi"/>
        </w:rPr>
      </w:pPr>
    </w:p>
    <w:p w:rsidR="00EA08FB" w:rsidRPr="00684C01" w:rsidRDefault="00831A2F" w:rsidP="00831A2F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Cs w:val="18"/>
        </w:rPr>
      </w:pPr>
      <w:r w:rsidRPr="00684C01">
        <w:rPr>
          <w:rFonts w:asciiTheme="minorHAnsi" w:hAnsiTheme="minorHAnsi"/>
          <w:szCs w:val="18"/>
        </w:rPr>
        <w:t>O</w:t>
      </w:r>
      <w:r w:rsidR="00EA08FB" w:rsidRPr="00684C01">
        <w:rPr>
          <w:rFonts w:asciiTheme="minorHAnsi" w:hAnsiTheme="minorHAnsi"/>
          <w:szCs w:val="18"/>
        </w:rPr>
        <w:t>programowanie powinno zawierać</w:t>
      </w:r>
      <w:r w:rsidRPr="00684C01">
        <w:rPr>
          <w:rFonts w:asciiTheme="minorHAnsi" w:hAnsiTheme="minorHAnsi"/>
          <w:szCs w:val="18"/>
        </w:rPr>
        <w:t xml:space="preserve"> minimum</w:t>
      </w:r>
      <w:r w:rsidR="00EA08FB" w:rsidRPr="00684C01">
        <w:rPr>
          <w:rFonts w:asciiTheme="minorHAnsi" w:hAnsiTheme="minorHAnsi"/>
          <w:szCs w:val="18"/>
        </w:rPr>
        <w:t xml:space="preserve"> następujące funkcjonalności:</w:t>
      </w:r>
    </w:p>
    <w:p w:rsidR="00EA08FB" w:rsidRPr="00684C01" w:rsidRDefault="00EA08FB" w:rsidP="00EA08FB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Cs w:val="18"/>
        </w:rPr>
      </w:pPr>
      <w:r w:rsidRPr="00684C01">
        <w:rPr>
          <w:rFonts w:asciiTheme="minorHAnsi" w:hAnsiTheme="minorHAnsi"/>
          <w:szCs w:val="18"/>
        </w:rPr>
        <w:t xml:space="preserve">możliwość zdefiniowania planu kont </w:t>
      </w:r>
      <w:r w:rsidRPr="008642D1">
        <w:rPr>
          <w:rFonts w:asciiTheme="minorHAnsi" w:hAnsiTheme="minorHAnsi"/>
          <w:szCs w:val="18"/>
        </w:rPr>
        <w:t>uwzględniającego specyfikę danej kasy,</w:t>
      </w:r>
      <w:r w:rsidRPr="007877C0">
        <w:rPr>
          <w:rFonts w:asciiTheme="minorHAnsi" w:hAnsiTheme="minorHAnsi"/>
          <w:szCs w:val="18"/>
        </w:rPr>
        <w:t xml:space="preserve"> grup</w:t>
      </w:r>
      <w:r w:rsidRPr="00684C01">
        <w:rPr>
          <w:rFonts w:asciiTheme="minorHAnsi" w:hAnsiTheme="minorHAnsi"/>
          <w:szCs w:val="18"/>
        </w:rPr>
        <w:t xml:space="preserve"> dokumentów oraz wprowadzanie dokumentów i ich księgowanie, pełne zautomatyzowanie procesu zamykania ksiąg rachunkowych i rozpoczynania pracy w kolejnym roku,</w:t>
      </w:r>
    </w:p>
    <w:p w:rsidR="00EA08FB" w:rsidRPr="00684C01" w:rsidRDefault="00EA08FB" w:rsidP="00EA08FB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Cs w:val="18"/>
        </w:rPr>
      </w:pPr>
      <w:r w:rsidRPr="00684C01">
        <w:rPr>
          <w:rFonts w:asciiTheme="minorHAnsi" w:hAnsiTheme="minorHAnsi"/>
          <w:szCs w:val="18"/>
        </w:rPr>
        <w:t>pełna ewidencja: danych osobowych członków należących do PKZP, wysokości ich wkładów, poziomu zadłużenia oraz poręczonych pożyczek wraz z historią wszystkich operacji finansowych,</w:t>
      </w:r>
    </w:p>
    <w:p w:rsidR="00EA08FB" w:rsidRPr="00684C01" w:rsidRDefault="00EA08FB" w:rsidP="00EA08FB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Cs w:val="18"/>
        </w:rPr>
      </w:pPr>
      <w:r w:rsidRPr="00684C01">
        <w:rPr>
          <w:rFonts w:asciiTheme="minorHAnsi" w:hAnsiTheme="minorHAnsi"/>
          <w:szCs w:val="18"/>
        </w:rPr>
        <w:t>kompleksowa ewidencja pożyczek długoterminowych, uzupełniających i krótkoterminowych oraz udzielenia bezzwrotnej zapomogi (z uwzględnieniem harmonogramu spłaty z podziałem na ilość i wysokość rat),</w:t>
      </w:r>
    </w:p>
    <w:p w:rsidR="00EA08FB" w:rsidRPr="00684C01" w:rsidRDefault="00EA08FB" w:rsidP="00EA08FB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Cs w:val="18"/>
        </w:rPr>
      </w:pPr>
      <w:r w:rsidRPr="00684C01">
        <w:rPr>
          <w:rFonts w:asciiTheme="minorHAnsi" w:hAnsiTheme="minorHAnsi"/>
          <w:szCs w:val="18"/>
        </w:rPr>
        <w:t>automatyczne księgowanie wypłaty pożyczki, tworzenie przelewu,</w:t>
      </w:r>
    </w:p>
    <w:p w:rsidR="00EA08FB" w:rsidRPr="00684C01" w:rsidRDefault="00EA08FB" w:rsidP="00EA08FB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Cs w:val="18"/>
        </w:rPr>
      </w:pPr>
      <w:r w:rsidRPr="00684C01">
        <w:rPr>
          <w:rFonts w:asciiTheme="minorHAnsi" w:hAnsiTheme="minorHAnsi"/>
          <w:szCs w:val="18"/>
        </w:rPr>
        <w:t>możliwość księgowania spłaty pożyczek ze zgromadzonych wkładów, zmiany harmonogramu spłaty, zawieszenia spłaty pożyczki,</w:t>
      </w:r>
    </w:p>
    <w:p w:rsidR="00EA08FB" w:rsidRPr="00684C01" w:rsidRDefault="00EA08FB" w:rsidP="00EA08FB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Cs w:val="18"/>
        </w:rPr>
      </w:pPr>
      <w:r w:rsidRPr="00684C01">
        <w:rPr>
          <w:rFonts w:asciiTheme="minorHAnsi" w:hAnsiTheme="minorHAnsi"/>
          <w:szCs w:val="18"/>
        </w:rPr>
        <w:t xml:space="preserve">zawieszenie pobierania comiesięcznych wkładów na wybrany okres (np. w związku z urlopem wychowawczym), pełna historia okresów </w:t>
      </w:r>
      <w:proofErr w:type="spellStart"/>
      <w:r w:rsidRPr="00684C01">
        <w:rPr>
          <w:rFonts w:asciiTheme="minorHAnsi" w:hAnsiTheme="minorHAnsi"/>
          <w:szCs w:val="18"/>
        </w:rPr>
        <w:t>bezskładkowych</w:t>
      </w:r>
      <w:proofErr w:type="spellEnd"/>
      <w:r w:rsidRPr="00684C01">
        <w:rPr>
          <w:rFonts w:asciiTheme="minorHAnsi" w:hAnsiTheme="minorHAnsi"/>
          <w:szCs w:val="18"/>
        </w:rPr>
        <w:t>,</w:t>
      </w:r>
    </w:p>
    <w:p w:rsidR="00EA08FB" w:rsidRPr="00684C01" w:rsidRDefault="00EA08FB" w:rsidP="00EA08FB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Cs w:val="18"/>
        </w:rPr>
      </w:pPr>
      <w:r w:rsidRPr="00684C01">
        <w:rPr>
          <w:rFonts w:asciiTheme="minorHAnsi" w:hAnsiTheme="minorHAnsi"/>
          <w:szCs w:val="18"/>
        </w:rPr>
        <w:t>automatyczne generowanie comiesięcznych list potrąceń uwzględniających kwotę wkładów, raty pożyczki oraz ewentualnych dodatkowych potrąceń,</w:t>
      </w:r>
    </w:p>
    <w:p w:rsidR="00EA08FB" w:rsidRPr="00684C01" w:rsidRDefault="00EA08FB" w:rsidP="00EA08FB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Cs w:val="18"/>
        </w:rPr>
      </w:pPr>
      <w:r w:rsidRPr="00684C01">
        <w:rPr>
          <w:rFonts w:asciiTheme="minorHAnsi" w:hAnsiTheme="minorHAnsi"/>
          <w:szCs w:val="18"/>
        </w:rPr>
        <w:t>automatyczna kontrola poręczycieli w zakresie ilości poręczeń, w zależności od ustawionego limitu przez daną jednostkę,</w:t>
      </w:r>
    </w:p>
    <w:p w:rsidR="00EA08FB" w:rsidRPr="00684C01" w:rsidRDefault="00EA08FB" w:rsidP="00EA08FB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Cs w:val="18"/>
        </w:rPr>
      </w:pPr>
      <w:r w:rsidRPr="00684C01">
        <w:rPr>
          <w:rFonts w:asciiTheme="minorHAnsi" w:hAnsiTheme="minorHAnsi"/>
          <w:szCs w:val="18"/>
        </w:rPr>
        <w:t>pełne archiwum dokumentacji związanej z funkcjonowaniem PKZP, w tym archiwum kartoteki pracowników, którzy zrezygnowali z członkostwa,</w:t>
      </w:r>
    </w:p>
    <w:p w:rsidR="00EA08FB" w:rsidRPr="00684C01" w:rsidRDefault="00EA08FB" w:rsidP="00EA08FB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Cs w:val="18"/>
        </w:rPr>
      </w:pPr>
      <w:r w:rsidRPr="00684C01">
        <w:rPr>
          <w:rFonts w:asciiTheme="minorHAnsi" w:hAnsiTheme="minorHAnsi"/>
          <w:szCs w:val="18"/>
        </w:rPr>
        <w:t xml:space="preserve">możliwość automatycznego generowania raportów dla poszczególnych pracowników, jak i zestawień zbiorczych </w:t>
      </w:r>
      <w:r w:rsidRPr="007877C0">
        <w:rPr>
          <w:rFonts w:asciiTheme="minorHAnsi" w:hAnsiTheme="minorHAnsi"/>
          <w:szCs w:val="18"/>
        </w:rPr>
        <w:t>wg potrzeb; zawiera między innymi wydruki</w:t>
      </w:r>
      <w:r w:rsidRPr="00684C01">
        <w:rPr>
          <w:rFonts w:asciiTheme="minorHAnsi" w:hAnsiTheme="minorHAnsi"/>
          <w:szCs w:val="18"/>
        </w:rPr>
        <w:t xml:space="preserve">, tj.: karta osoby, zestawienie operacji finansowych, potwierdzenie salda na dowolny dzień, zestawienia obrotów i sald wg pracowników, analityka pracowników wg dokumentów, ponadto </w:t>
      </w:r>
      <w:r w:rsidR="00F45E8A" w:rsidRPr="00684C01">
        <w:rPr>
          <w:rFonts w:asciiTheme="minorHAnsi" w:hAnsiTheme="minorHAnsi"/>
          <w:szCs w:val="18"/>
        </w:rPr>
        <w:t xml:space="preserve">program powinien </w:t>
      </w:r>
      <w:r w:rsidRPr="00684C01">
        <w:rPr>
          <w:rFonts w:asciiTheme="minorHAnsi" w:hAnsiTheme="minorHAnsi"/>
          <w:szCs w:val="18"/>
        </w:rPr>
        <w:t>umożliwia</w:t>
      </w:r>
      <w:r w:rsidR="00F45E8A" w:rsidRPr="00684C01">
        <w:rPr>
          <w:rFonts w:asciiTheme="minorHAnsi" w:hAnsiTheme="minorHAnsi"/>
          <w:szCs w:val="18"/>
        </w:rPr>
        <w:t>ć</w:t>
      </w:r>
      <w:r w:rsidRPr="00684C01">
        <w:rPr>
          <w:rFonts w:asciiTheme="minorHAnsi" w:hAnsiTheme="minorHAnsi"/>
          <w:szCs w:val="18"/>
        </w:rPr>
        <w:t xml:space="preserve"> przygotowanie zestawień/raportów wymaganych ustawą o rachunkowości,</w:t>
      </w:r>
    </w:p>
    <w:p w:rsidR="00EA08FB" w:rsidRPr="00684C01" w:rsidRDefault="00EA08FB" w:rsidP="00EA08FB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Cs w:val="18"/>
        </w:rPr>
      </w:pPr>
      <w:r w:rsidRPr="00684C01">
        <w:rPr>
          <w:rFonts w:asciiTheme="minorHAnsi" w:hAnsiTheme="minorHAnsi"/>
          <w:szCs w:val="18"/>
        </w:rPr>
        <w:t>elektroniczna rejestracja dokumentów, tj.: wniosków o udzielenie pożyczek, zgody na dokonywanie potrąceń z wynagrodzenia (z możliwością wydruku),</w:t>
      </w:r>
    </w:p>
    <w:p w:rsidR="00EA08FB" w:rsidRDefault="00771574" w:rsidP="00771574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Cs w:val="18"/>
        </w:rPr>
      </w:pPr>
      <w:r w:rsidRPr="00684C01">
        <w:rPr>
          <w:rFonts w:asciiTheme="minorHAnsi" w:hAnsiTheme="minorHAnsi"/>
          <w:szCs w:val="18"/>
        </w:rPr>
        <w:t>zdalny dostęp do systemu z dowolnej stacji zalogowanej w sieci ZUS dla wszystkich członków PKZP będących aktualnie pracownikami Zakładu</w:t>
      </w:r>
      <w:r w:rsidR="00EA08FB" w:rsidRPr="00684C01">
        <w:rPr>
          <w:rFonts w:asciiTheme="minorHAnsi" w:hAnsiTheme="minorHAnsi"/>
          <w:szCs w:val="18"/>
        </w:rPr>
        <w:t>,</w:t>
      </w:r>
    </w:p>
    <w:p w:rsidR="00F175DB" w:rsidRDefault="00044A24" w:rsidP="00771574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 xml:space="preserve">powinno zapewnić poprawną pracę w oparciu o przeglądarkę IE11 lub nowszą </w:t>
      </w:r>
    </w:p>
    <w:p w:rsidR="00044A24" w:rsidRPr="00F66474" w:rsidRDefault="00044A24" w:rsidP="00771574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24"/>
        </w:rPr>
        <w:t xml:space="preserve">bezawaryjną pracę w środowisku MS Windows 7, MS Windows 10 oraz </w:t>
      </w:r>
      <w:r w:rsidRPr="00E87425">
        <w:rPr>
          <w:sz w:val="24"/>
          <w:szCs w:val="24"/>
        </w:rPr>
        <w:t>Windows Server 2008 R2</w:t>
      </w:r>
    </w:p>
    <w:p w:rsidR="000F588D" w:rsidRPr="000F588D" w:rsidRDefault="000F588D" w:rsidP="00771574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24"/>
        </w:rPr>
        <w:t>oprogramowanie powinno umożliwić hurtowy import i eksport danych użytkowników</w:t>
      </w:r>
    </w:p>
    <w:p w:rsidR="000F588D" w:rsidRPr="000F588D" w:rsidRDefault="000F588D" w:rsidP="00771574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24"/>
        </w:rPr>
        <w:lastRenderedPageBreak/>
        <w:t>powinno posiadać zarządzanie na poziomie ról oraz uprawnień do oferowanych funkcji</w:t>
      </w:r>
    </w:p>
    <w:p w:rsidR="000F588D" w:rsidRPr="00684C01" w:rsidRDefault="000F588D" w:rsidP="00771574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24"/>
        </w:rPr>
        <w:t xml:space="preserve">powinno zawierać funkcjonalności niezbędne do realizacji zaleceń RODO </w:t>
      </w:r>
    </w:p>
    <w:p w:rsidR="00EA08FB" w:rsidRPr="00684C01" w:rsidRDefault="00EA08FB" w:rsidP="00EA08FB">
      <w:pPr>
        <w:jc w:val="both"/>
        <w:rPr>
          <w:rFonts w:asciiTheme="minorHAnsi" w:hAnsiTheme="minorHAnsi"/>
          <w:sz w:val="22"/>
          <w:szCs w:val="18"/>
        </w:rPr>
      </w:pPr>
      <w:r w:rsidRPr="00684C01">
        <w:rPr>
          <w:rFonts w:asciiTheme="minorHAnsi" w:hAnsiTheme="minorHAnsi"/>
          <w:sz w:val="22"/>
          <w:szCs w:val="18"/>
        </w:rPr>
        <w:t>Dostawca oprogramowania powinien:</w:t>
      </w:r>
    </w:p>
    <w:p w:rsidR="003A4FCF" w:rsidRPr="00684C01" w:rsidRDefault="00EA08FB" w:rsidP="003A4FCF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szCs w:val="18"/>
        </w:rPr>
      </w:pPr>
      <w:r w:rsidRPr="00684C01">
        <w:rPr>
          <w:rFonts w:asciiTheme="minorHAnsi" w:hAnsiTheme="minorHAnsi"/>
          <w:szCs w:val="18"/>
        </w:rPr>
        <w:t xml:space="preserve">zapewnić (w ramach umowy) asystę przy wdrożeniu oraz wsparcie techniczne i merytoryczne dla pracowników obsługujących program w </w:t>
      </w:r>
      <w:r w:rsidR="00831A2F" w:rsidRPr="00684C01">
        <w:rPr>
          <w:rFonts w:asciiTheme="minorHAnsi" w:hAnsiTheme="minorHAnsi"/>
          <w:szCs w:val="18"/>
        </w:rPr>
        <w:t>okresie 4 lat od dostawy</w:t>
      </w:r>
      <w:r w:rsidRPr="00684C01">
        <w:rPr>
          <w:rFonts w:asciiTheme="minorHAnsi" w:hAnsiTheme="minorHAnsi"/>
          <w:szCs w:val="18"/>
        </w:rPr>
        <w:t>,</w:t>
      </w:r>
    </w:p>
    <w:p w:rsidR="00EA08FB" w:rsidRDefault="00EA08FB" w:rsidP="003A4FCF">
      <w:pPr>
        <w:pStyle w:val="Akapitzlist"/>
        <w:numPr>
          <w:ilvl w:val="0"/>
          <w:numId w:val="16"/>
        </w:numPr>
        <w:jc w:val="both"/>
        <w:rPr>
          <w:rFonts w:asciiTheme="minorHAnsi" w:hAnsiTheme="minorHAnsi"/>
          <w:szCs w:val="18"/>
        </w:rPr>
      </w:pPr>
      <w:r w:rsidRPr="00684C01">
        <w:rPr>
          <w:rFonts w:asciiTheme="minorHAnsi" w:hAnsiTheme="minorHAnsi"/>
          <w:szCs w:val="18"/>
        </w:rPr>
        <w:t>zapewnić specjalistyczne szkolenia dla pracowników (dwóch przedstawicieli z każde</w:t>
      </w:r>
      <w:r w:rsidR="003A4FCF" w:rsidRPr="00684C01">
        <w:rPr>
          <w:rFonts w:asciiTheme="minorHAnsi" w:hAnsiTheme="minorHAnsi"/>
          <w:szCs w:val="18"/>
        </w:rPr>
        <w:t>j lokalizacji</w:t>
      </w:r>
      <w:r w:rsidRPr="00684C01">
        <w:rPr>
          <w:rFonts w:asciiTheme="minorHAnsi" w:hAnsiTheme="minorHAnsi"/>
          <w:szCs w:val="18"/>
        </w:rPr>
        <w:t xml:space="preserve">) w zakresie obsługi programu w czasie niezbędnym do opanowania wszystkich jego funkcjonalności – tzw. instruktaże </w:t>
      </w:r>
      <w:proofErr w:type="spellStart"/>
      <w:r w:rsidRPr="00684C01">
        <w:rPr>
          <w:rFonts w:asciiTheme="minorHAnsi" w:hAnsiTheme="minorHAnsi"/>
          <w:szCs w:val="18"/>
        </w:rPr>
        <w:t>przystanowiskowe</w:t>
      </w:r>
      <w:proofErr w:type="spellEnd"/>
      <w:r w:rsidR="00F66474">
        <w:rPr>
          <w:rFonts w:asciiTheme="minorHAnsi" w:hAnsiTheme="minorHAnsi"/>
          <w:szCs w:val="18"/>
        </w:rPr>
        <w:t>,</w:t>
      </w:r>
      <w:r w:rsidR="003A4FCF" w:rsidRPr="00684C01">
        <w:rPr>
          <w:rFonts w:asciiTheme="minorHAnsi" w:hAnsiTheme="minorHAnsi"/>
          <w:szCs w:val="18"/>
        </w:rPr>
        <w:t xml:space="preserve"> </w:t>
      </w:r>
    </w:p>
    <w:p w:rsidR="00EA08FB" w:rsidRDefault="00F175DB" w:rsidP="00F175D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zapewniać możliwość </w:t>
      </w:r>
      <w:r w:rsidR="00044A24">
        <w:rPr>
          <w:rFonts w:asciiTheme="minorHAnsi" w:hAnsiTheme="minorHAnsi"/>
          <w:szCs w:val="24"/>
        </w:rPr>
        <w:t>przyjęcia</w:t>
      </w:r>
      <w:r>
        <w:rPr>
          <w:rFonts w:asciiTheme="minorHAnsi" w:hAnsiTheme="minorHAnsi"/>
          <w:szCs w:val="24"/>
        </w:rPr>
        <w:t xml:space="preserve"> modyfikacji w obszarze raportowania i dostarczenie zaktualizowanego oprogramowania</w:t>
      </w:r>
      <w:r w:rsidR="00F66474">
        <w:rPr>
          <w:rFonts w:asciiTheme="minorHAnsi" w:hAnsiTheme="minorHAnsi"/>
          <w:szCs w:val="24"/>
        </w:rPr>
        <w:t>,</w:t>
      </w:r>
    </w:p>
    <w:p w:rsidR="00F175DB" w:rsidRDefault="0076393F" w:rsidP="00F175D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licencja Dostawcy powinna dopuszczać</w:t>
      </w:r>
      <w:r w:rsidR="000F588D">
        <w:rPr>
          <w:rFonts w:asciiTheme="minorHAnsi" w:hAnsiTheme="minorHAnsi"/>
          <w:szCs w:val="24"/>
        </w:rPr>
        <w:t xml:space="preserve"> pracę zarówno na s</w:t>
      </w:r>
      <w:r>
        <w:rPr>
          <w:rFonts w:asciiTheme="minorHAnsi" w:hAnsiTheme="minorHAnsi"/>
          <w:szCs w:val="24"/>
        </w:rPr>
        <w:t>e</w:t>
      </w:r>
      <w:r w:rsidR="000F588D">
        <w:rPr>
          <w:rFonts w:asciiTheme="minorHAnsi" w:hAnsiTheme="minorHAnsi"/>
          <w:szCs w:val="24"/>
        </w:rPr>
        <w:t>r</w:t>
      </w:r>
      <w:r>
        <w:rPr>
          <w:rFonts w:asciiTheme="minorHAnsi" w:hAnsiTheme="minorHAnsi"/>
          <w:szCs w:val="24"/>
        </w:rPr>
        <w:t xml:space="preserve">werze </w:t>
      </w:r>
      <w:r w:rsidR="000F588D">
        <w:rPr>
          <w:rFonts w:asciiTheme="minorHAnsi" w:hAnsiTheme="minorHAnsi"/>
          <w:szCs w:val="24"/>
        </w:rPr>
        <w:t xml:space="preserve">fizycznym jak i </w:t>
      </w:r>
      <w:r>
        <w:rPr>
          <w:rFonts w:asciiTheme="minorHAnsi" w:hAnsiTheme="minorHAnsi"/>
          <w:szCs w:val="24"/>
        </w:rPr>
        <w:t>wir</w:t>
      </w:r>
      <w:r w:rsidR="000F588D">
        <w:rPr>
          <w:rFonts w:asciiTheme="minorHAnsi" w:hAnsiTheme="minorHAnsi"/>
          <w:szCs w:val="24"/>
        </w:rPr>
        <w:t>t</w:t>
      </w:r>
      <w:r>
        <w:rPr>
          <w:rFonts w:asciiTheme="minorHAnsi" w:hAnsiTheme="minorHAnsi"/>
          <w:szCs w:val="24"/>
        </w:rPr>
        <w:t>ualnym oraz możliwość podniesienia wersji eksploatowanego systemu operacyjnego i bazodanowego bez utraty gwarancji oraz wsparcia</w:t>
      </w:r>
      <w:r w:rsidR="00F66474">
        <w:rPr>
          <w:rFonts w:asciiTheme="minorHAnsi" w:hAnsiTheme="minorHAnsi"/>
          <w:szCs w:val="24"/>
        </w:rPr>
        <w:t>,</w:t>
      </w:r>
    </w:p>
    <w:p w:rsidR="000F588D" w:rsidRDefault="00F60D97" w:rsidP="00F175D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powinien umożliwić udostępnienie wersji testowej oprogramowania do weryfikacji działania w środowisku Zamawiającego</w:t>
      </w:r>
      <w:r w:rsidR="00F66474">
        <w:rPr>
          <w:rFonts w:asciiTheme="minorHAnsi" w:hAnsiTheme="minorHAnsi"/>
          <w:szCs w:val="24"/>
        </w:rPr>
        <w:t>.</w:t>
      </w:r>
    </w:p>
    <w:p w:rsidR="0076393F" w:rsidRPr="00F175DB" w:rsidRDefault="0076393F" w:rsidP="00F66474">
      <w:pPr>
        <w:pStyle w:val="Akapitzlist"/>
        <w:spacing w:after="0" w:line="240" w:lineRule="auto"/>
        <w:ind w:left="360"/>
        <w:jc w:val="both"/>
        <w:rPr>
          <w:rFonts w:asciiTheme="minorHAnsi" w:hAnsiTheme="minorHAnsi"/>
          <w:szCs w:val="24"/>
        </w:rPr>
      </w:pPr>
    </w:p>
    <w:p w:rsidR="001529CE" w:rsidRPr="00684C01" w:rsidRDefault="001529CE" w:rsidP="00C667EF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684C01">
        <w:rPr>
          <w:rFonts w:asciiTheme="minorHAnsi" w:hAnsiTheme="minorHAnsi"/>
          <w:sz w:val="22"/>
          <w:szCs w:val="22"/>
          <w:u w:val="single"/>
        </w:rPr>
        <w:t xml:space="preserve">Warunki </w:t>
      </w:r>
      <w:r w:rsidR="002F1EC0" w:rsidRPr="00684C01">
        <w:rPr>
          <w:rFonts w:asciiTheme="minorHAnsi" w:hAnsiTheme="minorHAnsi"/>
          <w:sz w:val="22"/>
          <w:szCs w:val="22"/>
          <w:u w:val="single"/>
        </w:rPr>
        <w:t>gwarancji</w:t>
      </w:r>
      <w:r w:rsidR="00F45E8A" w:rsidRPr="00684C01">
        <w:rPr>
          <w:rFonts w:asciiTheme="minorHAnsi" w:hAnsiTheme="minorHAnsi"/>
          <w:sz w:val="22"/>
          <w:szCs w:val="22"/>
          <w:u w:val="single"/>
        </w:rPr>
        <w:t xml:space="preserve"> i serwisu</w:t>
      </w:r>
      <w:r w:rsidR="002F1EC0" w:rsidRPr="00684C01">
        <w:rPr>
          <w:rFonts w:asciiTheme="minorHAnsi" w:hAnsiTheme="minorHAnsi"/>
          <w:sz w:val="22"/>
          <w:szCs w:val="22"/>
          <w:u w:val="single"/>
        </w:rPr>
        <w:t>:</w:t>
      </w:r>
    </w:p>
    <w:p w:rsidR="00402C67" w:rsidRPr="00684C01" w:rsidRDefault="00A0086D" w:rsidP="00C667EF">
      <w:pPr>
        <w:widowControl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adjustRightInd/>
        <w:ind w:left="0"/>
        <w:jc w:val="both"/>
        <w:rPr>
          <w:rFonts w:asciiTheme="minorHAnsi" w:hAnsiTheme="minorHAnsi"/>
          <w:sz w:val="22"/>
          <w:szCs w:val="22"/>
        </w:rPr>
      </w:pPr>
      <w:r w:rsidRPr="00684C01">
        <w:rPr>
          <w:rFonts w:asciiTheme="minorHAnsi" w:hAnsiTheme="minorHAnsi"/>
          <w:sz w:val="22"/>
          <w:szCs w:val="22"/>
        </w:rPr>
        <w:t>Z</w:t>
      </w:r>
      <w:r w:rsidR="00402C67" w:rsidRPr="00684C01">
        <w:rPr>
          <w:rFonts w:asciiTheme="minorHAnsi" w:hAnsiTheme="minorHAnsi"/>
          <w:sz w:val="22"/>
          <w:szCs w:val="22"/>
        </w:rPr>
        <w:t xml:space="preserve">apewniony dostęp </w:t>
      </w:r>
      <w:proofErr w:type="spellStart"/>
      <w:r w:rsidR="00402C67" w:rsidRPr="00684C01">
        <w:rPr>
          <w:rFonts w:asciiTheme="minorHAnsi" w:hAnsiTheme="minorHAnsi"/>
          <w:sz w:val="22"/>
          <w:szCs w:val="22"/>
        </w:rPr>
        <w:t>faxowy</w:t>
      </w:r>
      <w:proofErr w:type="spellEnd"/>
      <w:r w:rsidR="00402C67" w:rsidRPr="00684C01">
        <w:rPr>
          <w:rFonts w:asciiTheme="minorHAnsi" w:hAnsiTheme="minorHAnsi"/>
          <w:sz w:val="22"/>
          <w:szCs w:val="22"/>
        </w:rPr>
        <w:t xml:space="preserve">, telefoniczny i mailowy do serwisu oferenta (zgłoszenia awarii, konsultacje, itp.) </w:t>
      </w:r>
      <w:r w:rsidRPr="00684C01">
        <w:rPr>
          <w:rFonts w:asciiTheme="minorHAnsi" w:hAnsiTheme="minorHAnsi"/>
          <w:sz w:val="22"/>
          <w:szCs w:val="22"/>
        </w:rPr>
        <w:t>w godzinach roboczych Zamawiającego (pn.-pt. 8:00-16:00).</w:t>
      </w:r>
    </w:p>
    <w:p w:rsidR="00402C67" w:rsidRPr="00684C01" w:rsidRDefault="00A0086D" w:rsidP="00C667EF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Theme="minorHAnsi" w:hAnsiTheme="minorHAnsi"/>
          <w:sz w:val="22"/>
          <w:szCs w:val="22"/>
        </w:rPr>
      </w:pPr>
      <w:r w:rsidRPr="00684C01">
        <w:rPr>
          <w:rFonts w:asciiTheme="minorHAnsi" w:hAnsiTheme="minorHAnsi"/>
          <w:sz w:val="22"/>
          <w:szCs w:val="22"/>
        </w:rPr>
        <w:t>C</w:t>
      </w:r>
      <w:r w:rsidR="00402C67" w:rsidRPr="00684C01">
        <w:rPr>
          <w:rFonts w:asciiTheme="minorHAnsi" w:hAnsiTheme="minorHAnsi"/>
          <w:sz w:val="22"/>
          <w:szCs w:val="22"/>
        </w:rPr>
        <w:t>zas reakcji (przystąpienia do wykonania czynności serwisowych</w:t>
      </w:r>
      <w:r w:rsidRPr="00684C01">
        <w:rPr>
          <w:rFonts w:asciiTheme="minorHAnsi" w:hAnsiTheme="minorHAnsi"/>
          <w:sz w:val="22"/>
          <w:szCs w:val="22"/>
        </w:rPr>
        <w:t xml:space="preserve"> - konsultacja telefoniczna lub wizyta serwisanta</w:t>
      </w:r>
      <w:r w:rsidR="00402C67" w:rsidRPr="00684C01">
        <w:rPr>
          <w:rFonts w:asciiTheme="minorHAnsi" w:hAnsiTheme="minorHAnsi"/>
          <w:sz w:val="22"/>
          <w:szCs w:val="22"/>
        </w:rPr>
        <w:t xml:space="preserve">) - nie dłuższy niż: </w:t>
      </w:r>
      <w:r w:rsidRPr="00684C01">
        <w:rPr>
          <w:rFonts w:asciiTheme="minorHAnsi" w:hAnsiTheme="minorHAnsi"/>
          <w:b/>
          <w:sz w:val="22"/>
          <w:szCs w:val="22"/>
        </w:rPr>
        <w:t>2</w:t>
      </w:r>
      <w:r w:rsidR="00402C67" w:rsidRPr="00684C01">
        <w:rPr>
          <w:rFonts w:asciiTheme="minorHAnsi" w:hAnsiTheme="minorHAnsi"/>
          <w:b/>
          <w:sz w:val="22"/>
          <w:szCs w:val="22"/>
        </w:rPr>
        <w:t>4 godziny</w:t>
      </w:r>
      <w:r w:rsidRPr="00684C01">
        <w:rPr>
          <w:rFonts w:asciiTheme="minorHAnsi" w:hAnsiTheme="minorHAnsi"/>
          <w:b/>
          <w:sz w:val="22"/>
          <w:szCs w:val="22"/>
        </w:rPr>
        <w:t xml:space="preserve"> robocze</w:t>
      </w:r>
      <w:r w:rsidR="00402C67" w:rsidRPr="00684C01">
        <w:rPr>
          <w:rFonts w:asciiTheme="minorHAnsi" w:hAnsiTheme="minorHAnsi"/>
          <w:sz w:val="22"/>
          <w:szCs w:val="22"/>
        </w:rPr>
        <w:t xml:space="preserve"> liczony od chwili zgłoszenia awarii/usterki faxem lub mailem do punktu serwisowego Wykonawcy.</w:t>
      </w:r>
      <w:r w:rsidRPr="00684C01">
        <w:rPr>
          <w:rFonts w:asciiTheme="minorHAnsi" w:hAnsiTheme="minorHAnsi"/>
          <w:sz w:val="22"/>
          <w:szCs w:val="22"/>
        </w:rPr>
        <w:t xml:space="preserve"> </w:t>
      </w:r>
      <w:r w:rsidR="00402C67" w:rsidRPr="00684C01">
        <w:rPr>
          <w:rFonts w:asciiTheme="minorHAnsi" w:hAnsiTheme="minorHAnsi"/>
          <w:sz w:val="22"/>
          <w:szCs w:val="22"/>
        </w:rPr>
        <w:t>Obowiązkowe potwierdzenie przyjęcia zgłoszenia awarii/usterki przez serwis Wykonawcy faxem lub mailem zwrotnym do ZUS w ciągu</w:t>
      </w:r>
      <w:r w:rsidR="002F1EC0" w:rsidRPr="00684C01">
        <w:rPr>
          <w:rFonts w:asciiTheme="minorHAnsi" w:hAnsiTheme="minorHAnsi"/>
          <w:sz w:val="22"/>
          <w:szCs w:val="22"/>
        </w:rPr>
        <w:t xml:space="preserve"> 2 godzin</w:t>
      </w:r>
      <w:r w:rsidR="00402C67" w:rsidRPr="00684C01">
        <w:rPr>
          <w:rFonts w:asciiTheme="minorHAnsi" w:hAnsiTheme="minorHAnsi"/>
          <w:sz w:val="22"/>
          <w:szCs w:val="22"/>
        </w:rPr>
        <w:t xml:space="preserve"> od chwili zgłoszenia awarii/usterki, przesłanym do Zamawiającego.</w:t>
      </w:r>
    </w:p>
    <w:p w:rsidR="00402C67" w:rsidRPr="00684C01" w:rsidRDefault="00402C67" w:rsidP="00C667E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/>
          <w:sz w:val="22"/>
          <w:szCs w:val="22"/>
        </w:rPr>
      </w:pPr>
      <w:r w:rsidRPr="00684C01">
        <w:rPr>
          <w:rFonts w:asciiTheme="minorHAnsi" w:hAnsiTheme="minorHAnsi"/>
          <w:sz w:val="22"/>
          <w:szCs w:val="22"/>
        </w:rPr>
        <w:t>Czas naprawy nie przekroczy</w:t>
      </w:r>
      <w:r w:rsidR="00CF7B15" w:rsidRPr="00684C01">
        <w:rPr>
          <w:rFonts w:asciiTheme="minorHAnsi" w:hAnsiTheme="minorHAnsi"/>
          <w:sz w:val="22"/>
          <w:szCs w:val="22"/>
        </w:rPr>
        <w:t xml:space="preserve"> </w:t>
      </w:r>
      <w:r w:rsidR="002F1EC0" w:rsidRPr="00684C01">
        <w:rPr>
          <w:rFonts w:asciiTheme="minorHAnsi" w:hAnsiTheme="minorHAnsi"/>
          <w:b/>
          <w:bCs/>
          <w:sz w:val="22"/>
          <w:szCs w:val="22"/>
        </w:rPr>
        <w:t>32 godzin</w:t>
      </w:r>
      <w:r w:rsidRPr="00684C0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34662" w:rsidRPr="00684C01">
        <w:rPr>
          <w:rFonts w:asciiTheme="minorHAnsi" w:hAnsiTheme="minorHAnsi"/>
          <w:b/>
          <w:bCs/>
          <w:sz w:val="22"/>
          <w:szCs w:val="22"/>
        </w:rPr>
        <w:t>robocz</w:t>
      </w:r>
      <w:r w:rsidR="00CF7B15" w:rsidRPr="00684C01">
        <w:rPr>
          <w:rFonts w:asciiTheme="minorHAnsi" w:hAnsiTheme="minorHAnsi"/>
          <w:b/>
          <w:bCs/>
          <w:sz w:val="22"/>
          <w:szCs w:val="22"/>
        </w:rPr>
        <w:t>ych</w:t>
      </w:r>
      <w:r w:rsidRPr="00684C01">
        <w:rPr>
          <w:rFonts w:asciiTheme="minorHAnsi" w:hAnsiTheme="minorHAnsi"/>
          <w:sz w:val="22"/>
          <w:szCs w:val="22"/>
        </w:rPr>
        <w:t>,</w:t>
      </w:r>
      <w:r w:rsidR="00CF7B15" w:rsidRPr="00684C01">
        <w:rPr>
          <w:rFonts w:asciiTheme="minorHAnsi" w:hAnsiTheme="minorHAnsi"/>
          <w:sz w:val="22"/>
          <w:szCs w:val="22"/>
        </w:rPr>
        <w:t xml:space="preserve"> </w:t>
      </w:r>
      <w:r w:rsidRPr="00684C01">
        <w:rPr>
          <w:rFonts w:asciiTheme="minorHAnsi" w:hAnsiTheme="minorHAnsi"/>
          <w:sz w:val="22"/>
          <w:szCs w:val="22"/>
        </w:rPr>
        <w:t>i będzie liczony od chwili zgłoszenia awarii/usterki faksem lub drogą elektroniczną przez Zamawiającego, do punktu serwisowego Wykonawcy.</w:t>
      </w:r>
    </w:p>
    <w:p w:rsidR="00402C67" w:rsidRPr="00684C01" w:rsidRDefault="00B848A3" w:rsidP="00C667EF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Theme="minorHAnsi" w:hAnsiTheme="minorHAnsi"/>
          <w:sz w:val="22"/>
          <w:szCs w:val="22"/>
        </w:rPr>
      </w:pPr>
      <w:r w:rsidRPr="00684C01">
        <w:rPr>
          <w:rFonts w:asciiTheme="minorHAnsi" w:hAnsiTheme="minorHAnsi"/>
          <w:sz w:val="22"/>
          <w:szCs w:val="22"/>
        </w:rPr>
        <w:t>P</w:t>
      </w:r>
      <w:r w:rsidR="00402C67" w:rsidRPr="00684C01">
        <w:rPr>
          <w:rFonts w:asciiTheme="minorHAnsi" w:hAnsiTheme="minorHAnsi"/>
          <w:sz w:val="22"/>
          <w:szCs w:val="22"/>
        </w:rPr>
        <w:t>rzez wykonanie i zakończenie naprawy rozumie się całkowite usunięcie awarii/usterki i przywrócenie parametrów</w:t>
      </w:r>
      <w:r w:rsidR="00CF7B15" w:rsidRPr="00684C01">
        <w:rPr>
          <w:rFonts w:asciiTheme="minorHAnsi" w:hAnsiTheme="minorHAnsi"/>
          <w:sz w:val="22"/>
          <w:szCs w:val="22"/>
        </w:rPr>
        <w:t xml:space="preserve"> aplikacji</w:t>
      </w:r>
      <w:r w:rsidR="00402C67" w:rsidRPr="00684C01">
        <w:rPr>
          <w:rFonts w:asciiTheme="minorHAnsi" w:hAnsiTheme="minorHAnsi"/>
          <w:sz w:val="22"/>
          <w:szCs w:val="22"/>
        </w:rPr>
        <w:t xml:space="preserve"> sprzed awarii/usterki,</w:t>
      </w:r>
    </w:p>
    <w:p w:rsidR="00C0229A" w:rsidRPr="00684C01" w:rsidRDefault="001379C2" w:rsidP="003A4FCF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Theme="minorHAnsi" w:hAnsiTheme="minorHAnsi"/>
          <w:i/>
          <w:sz w:val="24"/>
          <w:szCs w:val="24"/>
        </w:rPr>
      </w:pPr>
      <w:r w:rsidRPr="00684C01">
        <w:rPr>
          <w:rFonts w:asciiTheme="minorHAnsi" w:hAnsiTheme="minorHAnsi"/>
          <w:sz w:val="22"/>
          <w:szCs w:val="22"/>
        </w:rPr>
        <w:t>W ramach gwarancji wymagane aktualizacje rekonfiguracji, instalacje poprawek oprogramowania</w:t>
      </w:r>
      <w:r w:rsidR="00CF7B15" w:rsidRPr="00684C01">
        <w:rPr>
          <w:rFonts w:asciiTheme="minorHAnsi" w:hAnsiTheme="minorHAnsi"/>
          <w:sz w:val="22"/>
          <w:szCs w:val="22"/>
        </w:rPr>
        <w:t xml:space="preserve">, </w:t>
      </w:r>
      <w:r w:rsidR="00F45E8A" w:rsidRPr="00684C01">
        <w:rPr>
          <w:rFonts w:asciiTheme="minorHAnsi" w:hAnsiTheme="minorHAnsi"/>
          <w:sz w:val="22"/>
          <w:szCs w:val="22"/>
        </w:rPr>
        <w:t>a w ramach serwisu instalacje nowych wersji</w:t>
      </w:r>
      <w:r w:rsidR="00CF7B15" w:rsidRPr="00684C01">
        <w:rPr>
          <w:rFonts w:asciiTheme="minorHAnsi" w:hAnsiTheme="minorHAnsi"/>
          <w:sz w:val="22"/>
          <w:szCs w:val="22"/>
        </w:rPr>
        <w:t>.</w:t>
      </w:r>
      <w:r w:rsidRPr="00684C01">
        <w:rPr>
          <w:rFonts w:asciiTheme="minorHAnsi" w:hAnsiTheme="minorHAnsi"/>
          <w:sz w:val="22"/>
          <w:szCs w:val="22"/>
        </w:rPr>
        <w:t xml:space="preserve"> </w:t>
      </w:r>
    </w:p>
    <w:p w:rsidR="003A4FCF" w:rsidRPr="00684C01" w:rsidRDefault="003A4FCF" w:rsidP="003A4FCF">
      <w:pPr>
        <w:widowControl/>
        <w:autoSpaceDE/>
        <w:autoSpaceDN/>
        <w:adjustRightInd/>
        <w:jc w:val="both"/>
        <w:rPr>
          <w:rStyle w:val="lslabeltext"/>
          <w:rFonts w:asciiTheme="minorHAnsi" w:hAnsiTheme="minorHAnsi"/>
          <w:i/>
          <w:sz w:val="24"/>
          <w:szCs w:val="24"/>
        </w:rPr>
      </w:pPr>
    </w:p>
    <w:p w:rsidR="00CF7B15" w:rsidRPr="00684C01" w:rsidRDefault="00CF7B15">
      <w:pPr>
        <w:widowControl/>
        <w:autoSpaceDE/>
        <w:autoSpaceDN/>
        <w:adjustRightInd/>
        <w:spacing w:after="200" w:line="276" w:lineRule="auto"/>
        <w:rPr>
          <w:rStyle w:val="lslabeltext"/>
          <w:rFonts w:asciiTheme="minorHAnsi" w:eastAsia="Calibri" w:hAnsiTheme="minorHAnsi"/>
          <w:i/>
          <w:sz w:val="24"/>
          <w:szCs w:val="24"/>
          <w:lang w:eastAsia="en-US"/>
        </w:rPr>
      </w:pPr>
      <w:r w:rsidRPr="00684C01">
        <w:rPr>
          <w:rStyle w:val="lslabeltext"/>
          <w:rFonts w:asciiTheme="minorHAnsi" w:eastAsia="Calibri" w:hAnsiTheme="minorHAnsi"/>
          <w:i/>
          <w:sz w:val="24"/>
          <w:szCs w:val="24"/>
          <w:lang w:eastAsia="en-US"/>
        </w:rPr>
        <w:br w:type="page"/>
      </w:r>
    </w:p>
    <w:p w:rsidR="005D2475" w:rsidRPr="00684C01" w:rsidRDefault="005D2475" w:rsidP="005D2475">
      <w:pPr>
        <w:jc w:val="right"/>
        <w:rPr>
          <w:rFonts w:asciiTheme="minorHAnsi" w:hAnsiTheme="minorHAnsi"/>
        </w:rPr>
      </w:pPr>
      <w:r w:rsidRPr="00684C01">
        <w:rPr>
          <w:rFonts w:asciiTheme="minorHAnsi" w:hAnsiTheme="minorHAnsi"/>
        </w:rPr>
        <w:lastRenderedPageBreak/>
        <w:t>Załącznik nr 1 do RFI</w:t>
      </w:r>
    </w:p>
    <w:p w:rsidR="005D2475" w:rsidRPr="00684C01" w:rsidRDefault="00605624" w:rsidP="00605624">
      <w:pPr>
        <w:spacing w:line="276" w:lineRule="auto"/>
        <w:jc w:val="center"/>
        <w:rPr>
          <w:rFonts w:asciiTheme="minorHAnsi" w:hAnsiTheme="minorHAnsi"/>
          <w:b/>
          <w:bCs/>
          <w:caps/>
          <w:kern w:val="36"/>
          <w:sz w:val="22"/>
          <w:szCs w:val="24"/>
        </w:rPr>
      </w:pPr>
      <w:r w:rsidRPr="00684C01">
        <w:rPr>
          <w:rFonts w:asciiTheme="minorHAnsi" w:hAnsiTheme="minorHAnsi"/>
          <w:b/>
          <w:bCs/>
          <w:caps/>
          <w:kern w:val="36"/>
          <w:sz w:val="22"/>
          <w:szCs w:val="24"/>
        </w:rPr>
        <w:t xml:space="preserve">ODPOWIEDŹ NA RFI ZUS z dnia </w:t>
      </w:r>
      <w:r w:rsidR="007877C0">
        <w:rPr>
          <w:rFonts w:asciiTheme="minorHAnsi" w:hAnsiTheme="minorHAnsi"/>
          <w:b/>
          <w:bCs/>
          <w:caps/>
          <w:kern w:val="36"/>
          <w:sz w:val="22"/>
          <w:szCs w:val="24"/>
        </w:rPr>
        <w:t>1</w:t>
      </w:r>
      <w:r w:rsidR="005153A3">
        <w:rPr>
          <w:rFonts w:asciiTheme="minorHAnsi" w:hAnsiTheme="minorHAnsi"/>
          <w:b/>
          <w:bCs/>
          <w:caps/>
          <w:kern w:val="36"/>
          <w:sz w:val="22"/>
          <w:szCs w:val="24"/>
        </w:rPr>
        <w:t>7</w:t>
      </w:r>
      <w:r w:rsidR="005D2475" w:rsidRPr="00684C01">
        <w:rPr>
          <w:rFonts w:asciiTheme="minorHAnsi" w:hAnsiTheme="minorHAnsi"/>
          <w:b/>
          <w:bCs/>
          <w:caps/>
          <w:kern w:val="36"/>
          <w:sz w:val="22"/>
          <w:szCs w:val="24"/>
        </w:rPr>
        <w:t xml:space="preserve"> </w:t>
      </w:r>
      <w:r w:rsidR="007877C0">
        <w:rPr>
          <w:rFonts w:asciiTheme="minorHAnsi" w:hAnsiTheme="minorHAnsi"/>
          <w:b/>
          <w:bCs/>
          <w:caps/>
          <w:kern w:val="36"/>
          <w:sz w:val="22"/>
          <w:szCs w:val="24"/>
        </w:rPr>
        <w:t>września</w:t>
      </w:r>
      <w:r w:rsidR="005D2475" w:rsidRPr="00684C01">
        <w:rPr>
          <w:rFonts w:asciiTheme="minorHAnsi" w:hAnsiTheme="minorHAnsi"/>
          <w:b/>
          <w:bCs/>
          <w:caps/>
          <w:kern w:val="36"/>
          <w:sz w:val="22"/>
          <w:szCs w:val="24"/>
        </w:rPr>
        <w:t xml:space="preserve"> 2018 r.</w:t>
      </w:r>
    </w:p>
    <w:p w:rsidR="005D2475" w:rsidRPr="00684C01" w:rsidRDefault="005D2475" w:rsidP="00605624">
      <w:pPr>
        <w:spacing w:line="276" w:lineRule="auto"/>
        <w:jc w:val="center"/>
        <w:rPr>
          <w:rFonts w:asciiTheme="minorHAnsi" w:hAnsiTheme="minorHAnsi"/>
          <w:b/>
          <w:bCs/>
          <w:caps/>
          <w:kern w:val="36"/>
          <w:sz w:val="22"/>
          <w:szCs w:val="24"/>
        </w:rPr>
      </w:pPr>
      <w:r w:rsidRPr="00684C01">
        <w:rPr>
          <w:rFonts w:asciiTheme="minorHAnsi" w:hAnsiTheme="minorHAnsi"/>
          <w:b/>
          <w:bCs/>
          <w:caps/>
          <w:kern w:val="36"/>
          <w:sz w:val="22"/>
          <w:szCs w:val="24"/>
        </w:rPr>
        <w:t>dotycząc</w:t>
      </w:r>
      <w:r w:rsidR="00605624" w:rsidRPr="00684C01">
        <w:rPr>
          <w:rFonts w:asciiTheme="minorHAnsi" w:hAnsiTheme="minorHAnsi"/>
          <w:b/>
          <w:bCs/>
          <w:caps/>
          <w:kern w:val="36"/>
          <w:sz w:val="22"/>
          <w:szCs w:val="24"/>
        </w:rPr>
        <w:t>e</w:t>
      </w:r>
      <w:r w:rsidRPr="00684C01">
        <w:rPr>
          <w:rFonts w:asciiTheme="minorHAnsi" w:hAnsiTheme="minorHAnsi"/>
          <w:b/>
          <w:bCs/>
          <w:caps/>
          <w:kern w:val="36"/>
          <w:sz w:val="22"/>
          <w:szCs w:val="24"/>
        </w:rPr>
        <w:t xml:space="preserve"> warunków cenowych </w:t>
      </w:r>
      <w:r w:rsidR="00BF51F6" w:rsidRPr="00684C01">
        <w:rPr>
          <w:rFonts w:asciiTheme="minorHAnsi" w:hAnsiTheme="minorHAnsi"/>
          <w:b/>
          <w:bCs/>
          <w:caps/>
          <w:kern w:val="36"/>
          <w:sz w:val="22"/>
          <w:szCs w:val="24"/>
        </w:rPr>
        <w:t>na</w:t>
      </w:r>
    </w:p>
    <w:p w:rsidR="005D2475" w:rsidRPr="00684C01" w:rsidRDefault="005D2475" w:rsidP="00605624">
      <w:pPr>
        <w:spacing w:line="276" w:lineRule="auto"/>
        <w:jc w:val="center"/>
        <w:outlineLvl w:val="0"/>
        <w:rPr>
          <w:rFonts w:asciiTheme="minorHAnsi" w:hAnsiTheme="minorHAnsi"/>
          <w:b/>
          <w:bCs/>
          <w:caps/>
          <w:kern w:val="36"/>
          <w:sz w:val="28"/>
          <w:szCs w:val="24"/>
        </w:rPr>
      </w:pPr>
      <w:r w:rsidRPr="00684C01">
        <w:rPr>
          <w:rFonts w:asciiTheme="minorHAnsi" w:hAnsiTheme="minorHAnsi"/>
          <w:b/>
          <w:bCs/>
          <w:caps/>
          <w:kern w:val="36"/>
          <w:sz w:val="22"/>
          <w:szCs w:val="24"/>
        </w:rPr>
        <w:t xml:space="preserve">Dostawę </w:t>
      </w:r>
      <w:r w:rsidR="003A4FCF" w:rsidRPr="00684C01">
        <w:rPr>
          <w:rFonts w:asciiTheme="minorHAnsi" w:hAnsiTheme="minorHAnsi"/>
          <w:b/>
          <w:bCs/>
          <w:caps/>
          <w:kern w:val="36"/>
          <w:sz w:val="22"/>
          <w:szCs w:val="24"/>
        </w:rPr>
        <w:t xml:space="preserve">OPRORAMOWANIA DO PROWADZENIA KSIAG RACHUNKOWYCH </w:t>
      </w:r>
      <w:r w:rsidR="00684C01">
        <w:rPr>
          <w:rFonts w:asciiTheme="minorHAnsi" w:hAnsiTheme="minorHAnsi"/>
          <w:b/>
          <w:bCs/>
          <w:caps/>
          <w:kern w:val="36"/>
          <w:sz w:val="22"/>
          <w:szCs w:val="24"/>
        </w:rPr>
        <w:t>PKZP</w:t>
      </w:r>
      <w:r w:rsidR="003A4FCF" w:rsidRPr="00684C01">
        <w:rPr>
          <w:rFonts w:asciiTheme="minorHAnsi" w:hAnsiTheme="minorHAnsi"/>
          <w:b/>
          <w:bCs/>
          <w:caps/>
          <w:kern w:val="36"/>
          <w:sz w:val="22"/>
          <w:szCs w:val="24"/>
        </w:rPr>
        <w:t xml:space="preserve"> W LOKALIZACJACH JEDNOSTEK ZUS (OBSZAR CAŁEGO KRAJU) WRAZ Z SERWISEM NA OKRES 4 LAT.</w:t>
      </w:r>
    </w:p>
    <w:p w:rsidR="005D2475" w:rsidRPr="00684C01" w:rsidRDefault="005D2475" w:rsidP="005D2475">
      <w:pPr>
        <w:jc w:val="both"/>
        <w:rPr>
          <w:rFonts w:asciiTheme="minorHAnsi" w:hAnsiTheme="minorHAnsi"/>
          <w:b/>
          <w:sz w:val="22"/>
        </w:rPr>
      </w:pPr>
      <w:r w:rsidRPr="00684C01">
        <w:rPr>
          <w:rFonts w:asciiTheme="minorHAnsi" w:hAnsiTheme="minorHAnsi"/>
          <w:b/>
          <w:sz w:val="22"/>
        </w:rPr>
        <w:t>Dane podmiotu: ……………………………………………………………………………..</w:t>
      </w:r>
    </w:p>
    <w:p w:rsidR="005D2475" w:rsidRPr="00684C01" w:rsidRDefault="005D2475" w:rsidP="005D2475">
      <w:pPr>
        <w:ind w:left="2832" w:firstLine="708"/>
        <w:jc w:val="both"/>
        <w:rPr>
          <w:rFonts w:asciiTheme="minorHAnsi" w:hAnsiTheme="minorHAnsi"/>
          <w:sz w:val="22"/>
        </w:rPr>
      </w:pPr>
      <w:r w:rsidRPr="00684C01">
        <w:rPr>
          <w:rFonts w:asciiTheme="minorHAnsi" w:hAnsiTheme="minorHAnsi"/>
          <w:sz w:val="22"/>
        </w:rPr>
        <w:t>nazwa, adres</w:t>
      </w:r>
    </w:p>
    <w:p w:rsidR="005D2475" w:rsidRPr="00684C01" w:rsidRDefault="005D2475" w:rsidP="005D2475">
      <w:pPr>
        <w:jc w:val="both"/>
        <w:rPr>
          <w:rFonts w:asciiTheme="minorHAnsi" w:hAnsiTheme="minorHAnsi"/>
          <w:b/>
          <w:sz w:val="22"/>
        </w:rPr>
      </w:pPr>
      <w:r w:rsidRPr="00684C01">
        <w:rPr>
          <w:rFonts w:asciiTheme="minorHAnsi" w:hAnsiTheme="minorHAnsi"/>
          <w:b/>
          <w:sz w:val="22"/>
        </w:rPr>
        <w:t xml:space="preserve">Dane osób uprawnionych do kontaktu z ZUS: </w:t>
      </w:r>
    </w:p>
    <w:p w:rsidR="005D2475" w:rsidRPr="00684C01" w:rsidRDefault="005D2475" w:rsidP="005D2475">
      <w:pPr>
        <w:jc w:val="both"/>
        <w:rPr>
          <w:rFonts w:asciiTheme="minorHAnsi" w:hAnsiTheme="minorHAnsi"/>
          <w:b/>
          <w:sz w:val="22"/>
        </w:rPr>
      </w:pPr>
      <w:r w:rsidRPr="00684C01">
        <w:rPr>
          <w:rFonts w:asciiTheme="minorHAnsi" w:hAnsiTheme="minorHAnsi"/>
          <w:b/>
          <w:sz w:val="22"/>
        </w:rPr>
        <w:t>Imię i nazwisko: ……………………………………………………………, telefon: ………………………………………., faks: ……………………………………, email: …………………………………</w:t>
      </w:r>
    </w:p>
    <w:tbl>
      <w:tblPr>
        <w:tblStyle w:val="Tabela-Siatka"/>
        <w:tblW w:w="8969" w:type="dxa"/>
        <w:tblLayout w:type="fixed"/>
        <w:tblLook w:val="04A0" w:firstRow="1" w:lastRow="0" w:firstColumn="1" w:lastColumn="0" w:noHBand="0" w:noVBand="1"/>
      </w:tblPr>
      <w:tblGrid>
        <w:gridCol w:w="3402"/>
        <w:gridCol w:w="732"/>
        <w:gridCol w:w="1268"/>
        <w:gridCol w:w="1268"/>
        <w:gridCol w:w="1165"/>
        <w:gridCol w:w="1134"/>
      </w:tblGrid>
      <w:tr w:rsidR="001379C2" w:rsidRPr="00684C01" w:rsidTr="00BF51F6">
        <w:trPr>
          <w:trHeight w:val="546"/>
        </w:trPr>
        <w:tc>
          <w:tcPr>
            <w:tcW w:w="3402" w:type="dxa"/>
            <w:vAlign w:val="center"/>
          </w:tcPr>
          <w:p w:rsidR="00F55FB6" w:rsidRPr="00684C01" w:rsidRDefault="00F55FB6" w:rsidP="004C2C9E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Theme="minorHAnsi" w:hAnsiTheme="minorHAnsi"/>
                <w:b/>
                <w:szCs w:val="24"/>
                <w:lang w:eastAsia="en-US"/>
              </w:rPr>
            </w:pPr>
            <w:r w:rsidRPr="00684C01">
              <w:rPr>
                <w:rFonts w:asciiTheme="minorHAnsi" w:eastAsiaTheme="minorHAnsi" w:hAnsiTheme="minorHAnsi"/>
                <w:b/>
                <w:szCs w:val="24"/>
                <w:lang w:eastAsia="en-US"/>
              </w:rPr>
              <w:t>Przedmiot zamówienia</w:t>
            </w:r>
          </w:p>
        </w:tc>
        <w:tc>
          <w:tcPr>
            <w:tcW w:w="732" w:type="dxa"/>
          </w:tcPr>
          <w:p w:rsidR="00F55FB6" w:rsidRPr="00684C01" w:rsidRDefault="00771574" w:rsidP="00084DB0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Theme="minorHAnsi" w:hAnsiTheme="minorHAnsi"/>
                <w:b/>
                <w:szCs w:val="24"/>
                <w:lang w:eastAsia="en-US"/>
              </w:rPr>
            </w:pPr>
            <w:r w:rsidRPr="00684C01">
              <w:rPr>
                <w:rFonts w:asciiTheme="minorHAnsi" w:eastAsiaTheme="minorHAnsi" w:hAnsiTheme="minorHAnsi"/>
                <w:b/>
                <w:szCs w:val="24"/>
                <w:lang w:eastAsia="en-US"/>
              </w:rPr>
              <w:t>I</w:t>
            </w:r>
            <w:r w:rsidR="00F55FB6" w:rsidRPr="00684C01">
              <w:rPr>
                <w:rFonts w:asciiTheme="minorHAnsi" w:eastAsiaTheme="minorHAnsi" w:hAnsiTheme="minorHAnsi"/>
                <w:b/>
                <w:szCs w:val="24"/>
                <w:lang w:eastAsia="en-US"/>
              </w:rPr>
              <w:t>lość</w:t>
            </w:r>
            <w:r w:rsidRPr="00684C01">
              <w:rPr>
                <w:rFonts w:asciiTheme="minorHAnsi" w:eastAsiaTheme="minorHAnsi" w:hAnsiTheme="minorHAnsi"/>
                <w:b/>
                <w:szCs w:val="24"/>
                <w:lang w:eastAsia="en-US"/>
              </w:rPr>
              <w:t xml:space="preserve"> jednostek</w:t>
            </w:r>
          </w:p>
        </w:tc>
        <w:tc>
          <w:tcPr>
            <w:tcW w:w="1268" w:type="dxa"/>
          </w:tcPr>
          <w:p w:rsidR="00F55FB6" w:rsidRPr="00684C01" w:rsidRDefault="00F55FB6" w:rsidP="00084DB0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Theme="minorHAnsi" w:hAnsiTheme="minorHAnsi"/>
                <w:b/>
                <w:szCs w:val="24"/>
                <w:lang w:eastAsia="en-US"/>
              </w:rPr>
            </w:pPr>
            <w:r w:rsidRPr="00684C01">
              <w:rPr>
                <w:rFonts w:asciiTheme="minorHAnsi" w:eastAsiaTheme="minorHAnsi" w:hAnsiTheme="minorHAnsi"/>
                <w:b/>
                <w:szCs w:val="24"/>
                <w:lang w:eastAsia="en-US"/>
              </w:rPr>
              <w:t>Cena netto 1 szt. w PLN</w:t>
            </w:r>
          </w:p>
        </w:tc>
        <w:tc>
          <w:tcPr>
            <w:tcW w:w="1268" w:type="dxa"/>
          </w:tcPr>
          <w:p w:rsidR="00F55FB6" w:rsidRPr="00684C01" w:rsidRDefault="00F55FB6" w:rsidP="00084DB0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Theme="minorHAnsi" w:hAnsiTheme="minorHAnsi"/>
                <w:b/>
                <w:szCs w:val="24"/>
                <w:lang w:eastAsia="en-US"/>
              </w:rPr>
            </w:pPr>
            <w:r w:rsidRPr="00684C01">
              <w:rPr>
                <w:rFonts w:asciiTheme="minorHAnsi" w:eastAsiaTheme="minorHAnsi" w:hAnsiTheme="minorHAnsi"/>
                <w:b/>
                <w:szCs w:val="24"/>
                <w:lang w:eastAsia="en-US"/>
              </w:rPr>
              <w:t>Cena brutto 1 szt. w PLN</w:t>
            </w:r>
          </w:p>
        </w:tc>
        <w:tc>
          <w:tcPr>
            <w:tcW w:w="1165" w:type="dxa"/>
          </w:tcPr>
          <w:p w:rsidR="00F55FB6" w:rsidRPr="00684C01" w:rsidRDefault="00F55FB6" w:rsidP="00084DB0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Theme="minorHAnsi" w:hAnsiTheme="minorHAnsi"/>
                <w:b/>
                <w:szCs w:val="24"/>
                <w:lang w:eastAsia="en-US"/>
              </w:rPr>
            </w:pPr>
            <w:r w:rsidRPr="00684C01">
              <w:rPr>
                <w:rFonts w:asciiTheme="minorHAnsi" w:eastAsiaTheme="minorHAnsi" w:hAnsiTheme="minorHAnsi"/>
                <w:b/>
                <w:szCs w:val="24"/>
                <w:lang w:eastAsia="en-US"/>
              </w:rPr>
              <w:t xml:space="preserve">Wartość </w:t>
            </w:r>
            <w:r w:rsidRPr="00684C01">
              <w:rPr>
                <w:rFonts w:asciiTheme="minorHAnsi" w:eastAsiaTheme="minorHAnsi" w:hAnsiTheme="minorHAnsi"/>
                <w:b/>
                <w:szCs w:val="24"/>
                <w:lang w:eastAsia="en-US"/>
              </w:rPr>
              <w:br/>
              <w:t>(PLN netto)</w:t>
            </w:r>
          </w:p>
        </w:tc>
        <w:tc>
          <w:tcPr>
            <w:tcW w:w="1134" w:type="dxa"/>
            <w:vAlign w:val="center"/>
          </w:tcPr>
          <w:p w:rsidR="00F55FB6" w:rsidRPr="00684C01" w:rsidRDefault="00F55FB6" w:rsidP="00084DB0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Theme="minorHAnsi" w:hAnsiTheme="minorHAnsi"/>
                <w:b/>
                <w:szCs w:val="24"/>
                <w:lang w:eastAsia="en-US"/>
              </w:rPr>
            </w:pPr>
            <w:r w:rsidRPr="00684C01">
              <w:rPr>
                <w:rFonts w:asciiTheme="minorHAnsi" w:eastAsiaTheme="minorHAnsi" w:hAnsiTheme="minorHAnsi"/>
                <w:b/>
                <w:szCs w:val="24"/>
                <w:lang w:eastAsia="en-US"/>
              </w:rPr>
              <w:t xml:space="preserve">Wartość </w:t>
            </w:r>
            <w:r w:rsidRPr="00684C01">
              <w:rPr>
                <w:rFonts w:asciiTheme="minorHAnsi" w:eastAsiaTheme="minorHAnsi" w:hAnsiTheme="minorHAnsi"/>
                <w:b/>
                <w:szCs w:val="24"/>
                <w:lang w:eastAsia="en-US"/>
              </w:rPr>
              <w:br/>
              <w:t>(PLN brutto)</w:t>
            </w:r>
          </w:p>
        </w:tc>
      </w:tr>
      <w:tr w:rsidR="001379C2" w:rsidRPr="00684C01" w:rsidTr="00BF51F6">
        <w:trPr>
          <w:trHeight w:val="874"/>
        </w:trPr>
        <w:tc>
          <w:tcPr>
            <w:tcW w:w="3402" w:type="dxa"/>
            <w:vAlign w:val="center"/>
          </w:tcPr>
          <w:p w:rsidR="00F55FB6" w:rsidRPr="00684C01" w:rsidRDefault="00F55FB6" w:rsidP="00771574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eastAsiaTheme="minorHAnsi" w:hAnsiTheme="minorHAnsi"/>
                <w:sz w:val="20"/>
                <w:szCs w:val="24"/>
                <w:lang w:val="en-US"/>
              </w:rPr>
            </w:pPr>
            <w:r w:rsidRPr="00684C01">
              <w:rPr>
                <w:rFonts w:asciiTheme="minorHAnsi" w:hAnsiTheme="minorHAnsi"/>
                <w:color w:val="000000"/>
                <w:sz w:val="20"/>
                <w:szCs w:val="24"/>
              </w:rPr>
              <w:t>Dostawa, montaż i</w:t>
            </w:r>
            <w:r w:rsidR="00A0086D" w:rsidRPr="00684C01">
              <w:rPr>
                <w:rFonts w:asciiTheme="minorHAnsi" w:hAnsiTheme="minorHAnsi"/>
                <w:color w:val="000000"/>
                <w:sz w:val="20"/>
                <w:szCs w:val="24"/>
              </w:rPr>
              <w:t xml:space="preserve"> </w:t>
            </w:r>
            <w:r w:rsidRPr="00684C01">
              <w:rPr>
                <w:rFonts w:asciiTheme="minorHAnsi" w:hAnsiTheme="minorHAnsi"/>
                <w:color w:val="000000"/>
                <w:sz w:val="20"/>
                <w:szCs w:val="24"/>
              </w:rPr>
              <w:t xml:space="preserve">uruchomienie </w:t>
            </w:r>
            <w:r w:rsidR="00771574" w:rsidRPr="00684C01">
              <w:rPr>
                <w:rFonts w:asciiTheme="minorHAnsi" w:hAnsiTheme="minorHAnsi"/>
                <w:color w:val="000000"/>
                <w:sz w:val="20"/>
                <w:szCs w:val="24"/>
              </w:rPr>
              <w:t>oprogramowania</w:t>
            </w:r>
            <w:r w:rsidRPr="00684C01">
              <w:rPr>
                <w:rFonts w:asciiTheme="minorHAnsi" w:hAnsiTheme="minorHAnsi"/>
                <w:color w:val="000000"/>
                <w:sz w:val="20"/>
                <w:szCs w:val="24"/>
              </w:rPr>
              <w:t xml:space="preserve"> wraz z instruktażem </w:t>
            </w:r>
            <w:proofErr w:type="spellStart"/>
            <w:r w:rsidRPr="00684C01">
              <w:rPr>
                <w:rFonts w:asciiTheme="minorHAnsi" w:hAnsiTheme="minorHAnsi"/>
                <w:color w:val="000000"/>
                <w:sz w:val="20"/>
                <w:szCs w:val="24"/>
              </w:rPr>
              <w:t>przystanowiskowym</w:t>
            </w:r>
            <w:proofErr w:type="spellEnd"/>
            <w:r w:rsidR="00771574" w:rsidRPr="00684C01">
              <w:rPr>
                <w:rFonts w:asciiTheme="minorHAnsi" w:hAnsiTheme="minorHAnsi"/>
                <w:color w:val="000000"/>
                <w:sz w:val="20"/>
                <w:szCs w:val="24"/>
              </w:rPr>
              <w:t xml:space="preserve"> i gwarancją na 48</w:t>
            </w:r>
            <w:r w:rsidR="002F1EC0" w:rsidRPr="00684C01">
              <w:rPr>
                <w:rFonts w:asciiTheme="minorHAnsi" w:hAnsiTheme="minorHAnsi"/>
                <w:color w:val="000000"/>
                <w:sz w:val="20"/>
                <w:szCs w:val="24"/>
              </w:rPr>
              <w:t xml:space="preserve"> miesięcy</w:t>
            </w:r>
          </w:p>
        </w:tc>
        <w:tc>
          <w:tcPr>
            <w:tcW w:w="732" w:type="dxa"/>
            <w:vAlign w:val="center"/>
          </w:tcPr>
          <w:p w:rsidR="00BF51F6" w:rsidRPr="00684C01" w:rsidRDefault="00BF51F6" w:rsidP="00BF51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/>
                <w:szCs w:val="24"/>
                <w:lang w:val="en-US" w:eastAsia="en-US"/>
              </w:rPr>
            </w:pPr>
          </w:p>
          <w:p w:rsidR="00F55FB6" w:rsidRPr="00684C01" w:rsidRDefault="003A4FCF" w:rsidP="00BF51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/>
                <w:szCs w:val="24"/>
                <w:lang w:val="en-US" w:eastAsia="en-US"/>
              </w:rPr>
            </w:pPr>
            <w:r w:rsidRPr="00684C01">
              <w:rPr>
                <w:rFonts w:asciiTheme="minorHAnsi" w:eastAsiaTheme="minorHAnsi" w:hAnsiTheme="minorHAnsi"/>
                <w:szCs w:val="24"/>
                <w:lang w:val="en-US" w:eastAsia="en-US"/>
              </w:rPr>
              <w:t>42</w:t>
            </w:r>
          </w:p>
          <w:p w:rsidR="00F55FB6" w:rsidRPr="00684C01" w:rsidRDefault="00F55FB6" w:rsidP="00BF51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/>
                <w:szCs w:val="24"/>
                <w:lang w:val="en-US" w:eastAsia="en-US"/>
              </w:rPr>
            </w:pPr>
          </w:p>
        </w:tc>
        <w:tc>
          <w:tcPr>
            <w:tcW w:w="1268" w:type="dxa"/>
            <w:vAlign w:val="center"/>
          </w:tcPr>
          <w:p w:rsidR="00F55FB6" w:rsidRPr="00684C01" w:rsidRDefault="00F55FB6" w:rsidP="00BF51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/>
                <w:szCs w:val="24"/>
                <w:lang w:val="en-US" w:eastAsia="en-US"/>
              </w:rPr>
            </w:pPr>
            <w:r w:rsidRPr="00684C01">
              <w:rPr>
                <w:rFonts w:asciiTheme="minorHAnsi" w:eastAsiaTheme="minorHAnsi" w:hAnsiTheme="minorHAnsi"/>
                <w:szCs w:val="24"/>
                <w:lang w:val="en-US" w:eastAsia="en-US"/>
              </w:rPr>
              <w:t>…………</w:t>
            </w:r>
          </w:p>
        </w:tc>
        <w:tc>
          <w:tcPr>
            <w:tcW w:w="1268" w:type="dxa"/>
            <w:vAlign w:val="center"/>
          </w:tcPr>
          <w:p w:rsidR="00F55FB6" w:rsidRPr="00684C01" w:rsidRDefault="00F55FB6" w:rsidP="00BF51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/>
                <w:szCs w:val="24"/>
                <w:lang w:val="en-US" w:eastAsia="en-US"/>
              </w:rPr>
            </w:pPr>
            <w:r w:rsidRPr="00684C01">
              <w:rPr>
                <w:rFonts w:asciiTheme="minorHAnsi" w:eastAsiaTheme="minorHAnsi" w:hAnsiTheme="minorHAnsi"/>
                <w:szCs w:val="24"/>
                <w:lang w:val="en-US" w:eastAsia="en-US"/>
              </w:rPr>
              <w:t>…………</w:t>
            </w:r>
          </w:p>
        </w:tc>
        <w:tc>
          <w:tcPr>
            <w:tcW w:w="1165" w:type="dxa"/>
            <w:vAlign w:val="center"/>
          </w:tcPr>
          <w:p w:rsidR="00F55FB6" w:rsidRPr="00684C01" w:rsidRDefault="00F55FB6" w:rsidP="00BF51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/>
                <w:szCs w:val="24"/>
                <w:lang w:val="en-US" w:eastAsia="en-US"/>
              </w:rPr>
            </w:pPr>
            <w:r w:rsidRPr="00684C01">
              <w:rPr>
                <w:rFonts w:asciiTheme="minorHAnsi" w:eastAsiaTheme="minorHAnsi" w:hAnsiTheme="minorHAnsi"/>
                <w:szCs w:val="24"/>
                <w:lang w:val="en-US" w:eastAsia="en-US"/>
              </w:rPr>
              <w:t>………..</w:t>
            </w:r>
          </w:p>
        </w:tc>
        <w:tc>
          <w:tcPr>
            <w:tcW w:w="1134" w:type="dxa"/>
            <w:vAlign w:val="center"/>
          </w:tcPr>
          <w:p w:rsidR="00F55FB6" w:rsidRPr="00684C01" w:rsidRDefault="00F55FB6" w:rsidP="002B29C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/>
                <w:szCs w:val="24"/>
                <w:lang w:val="en-US" w:eastAsia="en-US"/>
              </w:rPr>
            </w:pPr>
            <w:r w:rsidRPr="00684C01">
              <w:rPr>
                <w:rFonts w:asciiTheme="minorHAnsi" w:eastAsiaTheme="minorHAnsi" w:hAnsiTheme="minorHAnsi"/>
                <w:szCs w:val="24"/>
                <w:lang w:val="en-US" w:eastAsia="en-US"/>
              </w:rPr>
              <w:t>……….</w:t>
            </w:r>
          </w:p>
        </w:tc>
      </w:tr>
      <w:tr w:rsidR="00995B96" w:rsidRPr="00684C01" w:rsidTr="00BF51F6">
        <w:trPr>
          <w:trHeight w:val="1135"/>
        </w:trPr>
        <w:tc>
          <w:tcPr>
            <w:tcW w:w="3402" w:type="dxa"/>
            <w:vAlign w:val="center"/>
          </w:tcPr>
          <w:p w:rsidR="00995B96" w:rsidRPr="00684C01" w:rsidRDefault="003A4FCF" w:rsidP="003A4FCF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Theme="minorHAnsi" w:eastAsiaTheme="minorHAnsi" w:hAnsiTheme="minorHAnsi"/>
                <w:sz w:val="20"/>
                <w:szCs w:val="24"/>
                <w:lang w:val="en-US"/>
              </w:rPr>
            </w:pPr>
            <w:r w:rsidRPr="00684C01">
              <w:rPr>
                <w:rFonts w:asciiTheme="minorHAnsi" w:hAnsiTheme="minorHAnsi"/>
                <w:color w:val="000000"/>
                <w:sz w:val="20"/>
                <w:szCs w:val="24"/>
              </w:rPr>
              <w:t>Wsparcie serwisowe</w:t>
            </w:r>
            <w:r w:rsidR="00771574" w:rsidRPr="00684C01">
              <w:rPr>
                <w:rFonts w:asciiTheme="minorHAnsi" w:hAnsiTheme="minorHAnsi"/>
                <w:color w:val="000000"/>
                <w:sz w:val="20"/>
                <w:szCs w:val="24"/>
              </w:rPr>
              <w:t xml:space="preserve"> w okresie 48 miesięcy</w:t>
            </w:r>
          </w:p>
        </w:tc>
        <w:tc>
          <w:tcPr>
            <w:tcW w:w="732" w:type="dxa"/>
            <w:vAlign w:val="center"/>
          </w:tcPr>
          <w:p w:rsidR="00995B96" w:rsidRPr="00684C01" w:rsidRDefault="00995B96" w:rsidP="00BF51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/>
                <w:szCs w:val="24"/>
                <w:lang w:val="en-US" w:eastAsia="en-US"/>
              </w:rPr>
            </w:pPr>
          </w:p>
          <w:p w:rsidR="00995B96" w:rsidRPr="00684C01" w:rsidRDefault="003A4FCF" w:rsidP="00BF51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/>
                <w:szCs w:val="24"/>
                <w:lang w:val="en-US" w:eastAsia="en-US"/>
              </w:rPr>
            </w:pPr>
            <w:r w:rsidRPr="00684C01">
              <w:rPr>
                <w:rFonts w:asciiTheme="minorHAnsi" w:eastAsiaTheme="minorHAnsi" w:hAnsiTheme="minorHAnsi"/>
                <w:szCs w:val="24"/>
                <w:lang w:val="en-US" w:eastAsia="en-US"/>
              </w:rPr>
              <w:t>42</w:t>
            </w:r>
          </w:p>
          <w:p w:rsidR="00995B96" w:rsidRPr="00684C01" w:rsidRDefault="00995B96" w:rsidP="00BF51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/>
                <w:szCs w:val="24"/>
                <w:lang w:val="en-US" w:eastAsia="en-US"/>
              </w:rPr>
            </w:pPr>
          </w:p>
        </w:tc>
        <w:tc>
          <w:tcPr>
            <w:tcW w:w="1268" w:type="dxa"/>
            <w:vAlign w:val="center"/>
          </w:tcPr>
          <w:p w:rsidR="00995B96" w:rsidRPr="00684C01" w:rsidRDefault="00995B96" w:rsidP="00BF51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/>
                <w:szCs w:val="24"/>
                <w:lang w:val="en-US" w:eastAsia="en-US"/>
              </w:rPr>
            </w:pPr>
            <w:r w:rsidRPr="00684C01">
              <w:rPr>
                <w:rFonts w:asciiTheme="minorHAnsi" w:eastAsiaTheme="minorHAnsi" w:hAnsiTheme="minorHAnsi"/>
                <w:szCs w:val="24"/>
                <w:lang w:val="en-US" w:eastAsia="en-US"/>
              </w:rPr>
              <w:t>…………</w:t>
            </w:r>
          </w:p>
        </w:tc>
        <w:tc>
          <w:tcPr>
            <w:tcW w:w="1268" w:type="dxa"/>
            <w:vAlign w:val="center"/>
          </w:tcPr>
          <w:p w:rsidR="00995B96" w:rsidRPr="00684C01" w:rsidRDefault="00995B96" w:rsidP="00BF51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/>
                <w:szCs w:val="24"/>
                <w:lang w:val="en-US" w:eastAsia="en-US"/>
              </w:rPr>
            </w:pPr>
            <w:r w:rsidRPr="00684C01">
              <w:rPr>
                <w:rFonts w:asciiTheme="minorHAnsi" w:eastAsiaTheme="minorHAnsi" w:hAnsiTheme="minorHAnsi"/>
                <w:szCs w:val="24"/>
                <w:lang w:val="en-US" w:eastAsia="en-US"/>
              </w:rPr>
              <w:t>…………</w:t>
            </w:r>
          </w:p>
        </w:tc>
        <w:tc>
          <w:tcPr>
            <w:tcW w:w="1165" w:type="dxa"/>
            <w:vAlign w:val="center"/>
          </w:tcPr>
          <w:p w:rsidR="00995B96" w:rsidRPr="00684C01" w:rsidRDefault="00995B96" w:rsidP="00BF51F6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/>
                <w:szCs w:val="24"/>
                <w:lang w:val="en-US" w:eastAsia="en-US"/>
              </w:rPr>
            </w:pPr>
            <w:r w:rsidRPr="00684C01">
              <w:rPr>
                <w:rFonts w:asciiTheme="minorHAnsi" w:eastAsiaTheme="minorHAnsi" w:hAnsiTheme="minorHAnsi"/>
                <w:szCs w:val="24"/>
                <w:lang w:val="en-US" w:eastAsia="en-US"/>
              </w:rPr>
              <w:t>………..</w:t>
            </w:r>
          </w:p>
        </w:tc>
        <w:tc>
          <w:tcPr>
            <w:tcW w:w="1134" w:type="dxa"/>
            <w:vAlign w:val="center"/>
          </w:tcPr>
          <w:p w:rsidR="00995B96" w:rsidRPr="00684C01" w:rsidRDefault="00995B96" w:rsidP="002B29C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/>
                <w:szCs w:val="24"/>
                <w:lang w:val="en-US" w:eastAsia="en-US"/>
              </w:rPr>
            </w:pPr>
            <w:r w:rsidRPr="00684C01">
              <w:rPr>
                <w:rFonts w:asciiTheme="minorHAnsi" w:eastAsiaTheme="minorHAnsi" w:hAnsiTheme="minorHAnsi"/>
                <w:szCs w:val="24"/>
                <w:lang w:val="en-US" w:eastAsia="en-US"/>
              </w:rPr>
              <w:t>…</w:t>
            </w:r>
            <w:r w:rsidR="002B29CB" w:rsidRPr="00684C01">
              <w:rPr>
                <w:rFonts w:asciiTheme="minorHAnsi" w:eastAsiaTheme="minorHAnsi" w:hAnsiTheme="minorHAnsi"/>
                <w:szCs w:val="24"/>
                <w:lang w:val="en-US" w:eastAsia="en-US"/>
              </w:rPr>
              <w:t>…</w:t>
            </w:r>
            <w:r w:rsidRPr="00684C01">
              <w:rPr>
                <w:rFonts w:asciiTheme="minorHAnsi" w:eastAsiaTheme="minorHAnsi" w:hAnsiTheme="minorHAnsi"/>
                <w:szCs w:val="24"/>
                <w:lang w:val="en-US" w:eastAsia="en-US"/>
              </w:rPr>
              <w:t>….</w:t>
            </w:r>
          </w:p>
        </w:tc>
      </w:tr>
    </w:tbl>
    <w:p w:rsidR="00BF51F6" w:rsidRPr="00684C01" w:rsidRDefault="00176C17" w:rsidP="00F44303">
      <w:pPr>
        <w:widowControl/>
        <w:autoSpaceDE/>
        <w:autoSpaceDN/>
        <w:adjustRightInd/>
        <w:spacing w:after="200" w:line="276" w:lineRule="auto"/>
        <w:ind w:right="-1133"/>
        <w:jc w:val="both"/>
        <w:rPr>
          <w:rFonts w:asciiTheme="minorHAnsi" w:eastAsiaTheme="minorHAnsi" w:hAnsiTheme="minorHAnsi"/>
          <w:sz w:val="22"/>
          <w:szCs w:val="24"/>
        </w:rPr>
      </w:pPr>
      <w:r w:rsidRPr="00684C01">
        <w:rPr>
          <w:rFonts w:asciiTheme="minorHAnsi" w:eastAsiaTheme="minorHAnsi" w:hAnsiTheme="minorHAnsi"/>
          <w:sz w:val="22"/>
          <w:szCs w:val="24"/>
        </w:rPr>
        <w:t>W</w:t>
      </w:r>
      <w:r w:rsidR="0017153C" w:rsidRPr="00684C01">
        <w:rPr>
          <w:rFonts w:asciiTheme="minorHAnsi" w:eastAsiaTheme="minorHAnsi" w:hAnsiTheme="minorHAnsi"/>
          <w:sz w:val="22"/>
          <w:szCs w:val="24"/>
        </w:rPr>
        <w:t xml:space="preserve">ycena </w:t>
      </w:r>
      <w:r w:rsidR="00BF51F6" w:rsidRPr="00684C01">
        <w:rPr>
          <w:rFonts w:asciiTheme="minorHAnsi" w:eastAsiaTheme="minorHAnsi" w:hAnsiTheme="minorHAnsi"/>
          <w:sz w:val="22"/>
          <w:szCs w:val="24"/>
        </w:rPr>
        <w:t>powinna</w:t>
      </w:r>
      <w:r w:rsidRPr="00684C01">
        <w:rPr>
          <w:rFonts w:asciiTheme="minorHAnsi" w:eastAsiaTheme="minorHAnsi" w:hAnsiTheme="minorHAnsi"/>
          <w:sz w:val="22"/>
          <w:szCs w:val="24"/>
        </w:rPr>
        <w:t xml:space="preserve"> </w:t>
      </w:r>
      <w:r w:rsidR="0017153C" w:rsidRPr="00684C01">
        <w:rPr>
          <w:rFonts w:asciiTheme="minorHAnsi" w:eastAsiaTheme="minorHAnsi" w:hAnsiTheme="minorHAnsi"/>
          <w:sz w:val="22"/>
          <w:szCs w:val="24"/>
        </w:rPr>
        <w:t>obejmowa</w:t>
      </w:r>
      <w:r w:rsidRPr="00684C01">
        <w:rPr>
          <w:rFonts w:asciiTheme="minorHAnsi" w:eastAsiaTheme="minorHAnsi" w:hAnsiTheme="minorHAnsi"/>
          <w:sz w:val="22"/>
          <w:szCs w:val="24"/>
        </w:rPr>
        <w:t>ć</w:t>
      </w:r>
      <w:r w:rsidR="0017153C" w:rsidRPr="00684C01">
        <w:rPr>
          <w:rFonts w:asciiTheme="minorHAnsi" w:eastAsiaTheme="minorHAnsi" w:hAnsiTheme="minorHAnsi"/>
          <w:sz w:val="22"/>
          <w:szCs w:val="24"/>
        </w:rPr>
        <w:t xml:space="preserve"> wszystkie koszty</w:t>
      </w:r>
      <w:r w:rsidR="00B848A3" w:rsidRPr="00684C01">
        <w:rPr>
          <w:rFonts w:asciiTheme="minorHAnsi" w:eastAsiaTheme="minorHAnsi" w:hAnsiTheme="minorHAnsi"/>
          <w:sz w:val="22"/>
          <w:szCs w:val="24"/>
        </w:rPr>
        <w:t xml:space="preserve"> dostawcy</w:t>
      </w:r>
      <w:r w:rsidR="0017153C" w:rsidRPr="00684C01">
        <w:rPr>
          <w:rFonts w:asciiTheme="minorHAnsi" w:eastAsiaTheme="minorHAnsi" w:hAnsiTheme="minorHAnsi"/>
          <w:sz w:val="22"/>
          <w:szCs w:val="24"/>
        </w:rPr>
        <w:t xml:space="preserve">. </w:t>
      </w:r>
    </w:p>
    <w:p w:rsidR="0017153C" w:rsidRPr="00684C01" w:rsidRDefault="00BF51F6" w:rsidP="00F44303">
      <w:pPr>
        <w:widowControl/>
        <w:autoSpaceDE/>
        <w:autoSpaceDN/>
        <w:adjustRightInd/>
        <w:spacing w:after="200" w:line="276" w:lineRule="auto"/>
        <w:ind w:right="-1133"/>
        <w:jc w:val="both"/>
        <w:rPr>
          <w:rFonts w:asciiTheme="minorHAnsi" w:eastAsiaTheme="minorHAnsi" w:hAnsiTheme="minorHAnsi"/>
          <w:sz w:val="24"/>
          <w:szCs w:val="24"/>
        </w:rPr>
      </w:pPr>
      <w:r w:rsidRPr="00684C01">
        <w:rPr>
          <w:rFonts w:asciiTheme="minorHAnsi" w:eastAsiaTheme="minorHAnsi" w:hAnsiTheme="minorHAnsi"/>
          <w:b/>
          <w:sz w:val="24"/>
          <w:szCs w:val="24"/>
        </w:rPr>
        <w:t>Przewidywany termin</w:t>
      </w:r>
      <w:r w:rsidR="0017153C" w:rsidRPr="00684C01">
        <w:rPr>
          <w:rFonts w:asciiTheme="minorHAnsi" w:eastAsiaTheme="minorHAnsi" w:hAnsiTheme="minorHAnsi"/>
          <w:b/>
          <w:sz w:val="24"/>
          <w:szCs w:val="24"/>
        </w:rPr>
        <w:t xml:space="preserve"> realiz</w:t>
      </w:r>
      <w:r w:rsidRPr="00684C01">
        <w:rPr>
          <w:rFonts w:asciiTheme="minorHAnsi" w:eastAsiaTheme="minorHAnsi" w:hAnsiTheme="minorHAnsi"/>
          <w:b/>
          <w:sz w:val="24"/>
          <w:szCs w:val="24"/>
        </w:rPr>
        <w:t>acji</w:t>
      </w:r>
      <w:r w:rsidRPr="00684C01">
        <w:rPr>
          <w:rFonts w:asciiTheme="minorHAnsi" w:eastAsiaTheme="minorHAnsi" w:hAnsiTheme="minorHAnsi"/>
          <w:sz w:val="24"/>
          <w:szCs w:val="24"/>
        </w:rPr>
        <w:t xml:space="preserve">: </w:t>
      </w:r>
      <w:r w:rsidR="00605624" w:rsidRPr="00684C01">
        <w:rPr>
          <w:rFonts w:asciiTheme="minorHAnsi" w:eastAsiaTheme="minorHAnsi" w:hAnsiTheme="minorHAnsi"/>
          <w:sz w:val="24"/>
          <w:szCs w:val="24"/>
        </w:rPr>
        <w:t xml:space="preserve">maksymalnie do </w:t>
      </w:r>
      <w:r w:rsidRPr="00684C01">
        <w:rPr>
          <w:rFonts w:asciiTheme="minorHAnsi" w:eastAsiaTheme="minorHAnsi" w:hAnsiTheme="minorHAnsi"/>
          <w:sz w:val="24"/>
          <w:szCs w:val="24"/>
        </w:rPr>
        <w:t xml:space="preserve">…………… dni kalendarzowych </w:t>
      </w:r>
      <w:r w:rsidR="0017153C" w:rsidRPr="00684C01">
        <w:rPr>
          <w:rFonts w:asciiTheme="minorHAnsi" w:eastAsiaTheme="minorHAnsi" w:hAnsiTheme="minorHAnsi"/>
          <w:sz w:val="24"/>
          <w:szCs w:val="24"/>
        </w:rPr>
        <w:t>od dnia podpisania umowy.</w:t>
      </w:r>
    </w:p>
    <w:sectPr w:rsidR="0017153C" w:rsidRPr="00684C01" w:rsidSect="00C6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F0B"/>
    <w:multiLevelType w:val="multilevel"/>
    <w:tmpl w:val="845E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23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952"/>
        </w:tabs>
        <w:ind w:left="1952" w:hanging="360"/>
      </w:pPr>
    </w:lvl>
    <w:lvl w:ilvl="3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entative="1">
      <w:start w:val="1"/>
      <w:numFmt w:val="decimal"/>
      <w:lvlText w:val="%5."/>
      <w:lvlJc w:val="left"/>
      <w:pPr>
        <w:tabs>
          <w:tab w:val="num" w:pos="3392"/>
        </w:tabs>
        <w:ind w:left="3392" w:hanging="360"/>
      </w:pPr>
    </w:lvl>
    <w:lvl w:ilvl="5" w:tentative="1">
      <w:start w:val="1"/>
      <w:numFmt w:val="decimal"/>
      <w:lvlText w:val="%6."/>
      <w:lvlJc w:val="left"/>
      <w:pPr>
        <w:tabs>
          <w:tab w:val="num" w:pos="4112"/>
        </w:tabs>
        <w:ind w:left="4112" w:hanging="360"/>
      </w:pPr>
    </w:lvl>
    <w:lvl w:ilvl="6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entative="1">
      <w:start w:val="1"/>
      <w:numFmt w:val="decimal"/>
      <w:lvlText w:val="%8."/>
      <w:lvlJc w:val="left"/>
      <w:pPr>
        <w:tabs>
          <w:tab w:val="num" w:pos="5552"/>
        </w:tabs>
        <w:ind w:left="5552" w:hanging="360"/>
      </w:pPr>
    </w:lvl>
    <w:lvl w:ilvl="8" w:tentative="1">
      <w:start w:val="1"/>
      <w:numFmt w:val="decimal"/>
      <w:lvlText w:val="%9."/>
      <w:lvlJc w:val="left"/>
      <w:pPr>
        <w:tabs>
          <w:tab w:val="num" w:pos="6272"/>
        </w:tabs>
        <w:ind w:left="6272" w:hanging="360"/>
      </w:pPr>
    </w:lvl>
  </w:abstractNum>
  <w:abstractNum w:abstractNumId="1">
    <w:nsid w:val="06B34093"/>
    <w:multiLevelType w:val="hybridMultilevel"/>
    <w:tmpl w:val="F4A27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955D2"/>
    <w:multiLevelType w:val="hybridMultilevel"/>
    <w:tmpl w:val="FFBA2DA6"/>
    <w:lvl w:ilvl="0" w:tplc="8742922C">
      <w:start w:val="1"/>
      <w:numFmt w:val="decimal"/>
      <w:lvlText w:val="%1."/>
      <w:lvlJc w:val="left"/>
      <w:pPr>
        <w:ind w:left="383" w:hanging="360"/>
      </w:pPr>
      <w:rPr>
        <w:rFonts w:eastAsia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>
    <w:nsid w:val="0A286285"/>
    <w:multiLevelType w:val="hybridMultilevel"/>
    <w:tmpl w:val="9B081D8C"/>
    <w:lvl w:ilvl="0" w:tplc="F52AD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5ACBB0">
      <w:start w:val="1"/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E1C94"/>
    <w:multiLevelType w:val="hybridMultilevel"/>
    <w:tmpl w:val="F11AF366"/>
    <w:lvl w:ilvl="0" w:tplc="398E46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8AC"/>
    <w:multiLevelType w:val="hybridMultilevel"/>
    <w:tmpl w:val="F4703634"/>
    <w:lvl w:ilvl="0" w:tplc="F52AD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30A39"/>
    <w:multiLevelType w:val="hybridMultilevel"/>
    <w:tmpl w:val="2946F15C"/>
    <w:name w:val="WW8Num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CA4D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2A3DD8"/>
    <w:multiLevelType w:val="hybridMultilevel"/>
    <w:tmpl w:val="8F788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7D0599"/>
    <w:multiLevelType w:val="hybridMultilevel"/>
    <w:tmpl w:val="43E88262"/>
    <w:lvl w:ilvl="0" w:tplc="8742922C">
      <w:start w:val="1"/>
      <w:numFmt w:val="decimal"/>
      <w:lvlText w:val="%1."/>
      <w:lvlJc w:val="left"/>
      <w:pPr>
        <w:ind w:left="383" w:hanging="360"/>
      </w:pPr>
      <w:rPr>
        <w:rFonts w:eastAsia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>
    <w:nsid w:val="3E4C2434"/>
    <w:multiLevelType w:val="hybridMultilevel"/>
    <w:tmpl w:val="416E80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C22675"/>
    <w:multiLevelType w:val="hybridMultilevel"/>
    <w:tmpl w:val="1D2A5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765E92"/>
    <w:multiLevelType w:val="hybridMultilevel"/>
    <w:tmpl w:val="B684833A"/>
    <w:lvl w:ilvl="0" w:tplc="7FE28D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0918AA"/>
    <w:multiLevelType w:val="hybridMultilevel"/>
    <w:tmpl w:val="BFA47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2012C9"/>
    <w:multiLevelType w:val="hybridMultilevel"/>
    <w:tmpl w:val="676AEBBC"/>
    <w:lvl w:ilvl="0" w:tplc="41B88F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i/>
        <w:color w:val="0000FF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64362DC2"/>
    <w:multiLevelType w:val="hybridMultilevel"/>
    <w:tmpl w:val="5E4049BE"/>
    <w:lvl w:ilvl="0" w:tplc="8742922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5">
    <w:nsid w:val="78B500AC"/>
    <w:multiLevelType w:val="hybridMultilevel"/>
    <w:tmpl w:val="F69C4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B6A9A"/>
    <w:multiLevelType w:val="hybridMultilevel"/>
    <w:tmpl w:val="43E88262"/>
    <w:lvl w:ilvl="0" w:tplc="8742922C">
      <w:start w:val="1"/>
      <w:numFmt w:val="decimal"/>
      <w:lvlText w:val="%1."/>
      <w:lvlJc w:val="left"/>
      <w:pPr>
        <w:ind w:left="383" w:hanging="360"/>
      </w:pPr>
      <w:rPr>
        <w:rFonts w:eastAsia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>
    <w:nsid w:val="7D9752E4"/>
    <w:multiLevelType w:val="hybridMultilevel"/>
    <w:tmpl w:val="9BE65EB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5"/>
  </w:num>
  <w:num w:numId="7">
    <w:abstractNumId w:val="16"/>
  </w:num>
  <w:num w:numId="8">
    <w:abstractNumId w:val="8"/>
  </w:num>
  <w:num w:numId="9">
    <w:abstractNumId w:val="14"/>
  </w:num>
  <w:num w:numId="10">
    <w:abstractNumId w:val="9"/>
  </w:num>
  <w:num w:numId="11">
    <w:abstractNumId w:val="5"/>
  </w:num>
  <w:num w:numId="12">
    <w:abstractNumId w:val="3"/>
  </w:num>
  <w:num w:numId="13">
    <w:abstractNumId w:val="1"/>
  </w:num>
  <w:num w:numId="14">
    <w:abstractNumId w:val="7"/>
  </w:num>
  <w:num w:numId="15">
    <w:abstractNumId w:val="17"/>
  </w:num>
  <w:num w:numId="16">
    <w:abstractNumId w:val="11"/>
  </w:num>
  <w:num w:numId="1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0F"/>
    <w:rsid w:val="00000FF3"/>
    <w:rsid w:val="000066D9"/>
    <w:rsid w:val="000379B8"/>
    <w:rsid w:val="00044A24"/>
    <w:rsid w:val="00051C8C"/>
    <w:rsid w:val="0006321E"/>
    <w:rsid w:val="000755E7"/>
    <w:rsid w:val="00080C48"/>
    <w:rsid w:val="00084DB0"/>
    <w:rsid w:val="00086A34"/>
    <w:rsid w:val="00091E78"/>
    <w:rsid w:val="00096D4F"/>
    <w:rsid w:val="000B3321"/>
    <w:rsid w:val="000E2D9A"/>
    <w:rsid w:val="000F588D"/>
    <w:rsid w:val="00125554"/>
    <w:rsid w:val="00126065"/>
    <w:rsid w:val="00131C49"/>
    <w:rsid w:val="001379C2"/>
    <w:rsid w:val="00141790"/>
    <w:rsid w:val="0014639A"/>
    <w:rsid w:val="001529CE"/>
    <w:rsid w:val="00154831"/>
    <w:rsid w:val="00165C7C"/>
    <w:rsid w:val="0017153C"/>
    <w:rsid w:val="001738E8"/>
    <w:rsid w:val="0017571B"/>
    <w:rsid w:val="00176C17"/>
    <w:rsid w:val="001879D4"/>
    <w:rsid w:val="0021448E"/>
    <w:rsid w:val="002208CD"/>
    <w:rsid w:val="00220B0F"/>
    <w:rsid w:val="002444C6"/>
    <w:rsid w:val="002B29CB"/>
    <w:rsid w:val="002B2DDE"/>
    <w:rsid w:val="002B3380"/>
    <w:rsid w:val="002C3E02"/>
    <w:rsid w:val="002E13B4"/>
    <w:rsid w:val="002F1EC0"/>
    <w:rsid w:val="003002FF"/>
    <w:rsid w:val="00305497"/>
    <w:rsid w:val="00313348"/>
    <w:rsid w:val="00367D01"/>
    <w:rsid w:val="00373E25"/>
    <w:rsid w:val="00386051"/>
    <w:rsid w:val="00393611"/>
    <w:rsid w:val="00394A5F"/>
    <w:rsid w:val="003A4FCF"/>
    <w:rsid w:val="003B7FF4"/>
    <w:rsid w:val="003D10F8"/>
    <w:rsid w:val="004000D5"/>
    <w:rsid w:val="00402C67"/>
    <w:rsid w:val="00407CD3"/>
    <w:rsid w:val="004267BB"/>
    <w:rsid w:val="00427F1B"/>
    <w:rsid w:val="0045277E"/>
    <w:rsid w:val="0045281D"/>
    <w:rsid w:val="0046158C"/>
    <w:rsid w:val="0047646C"/>
    <w:rsid w:val="00482305"/>
    <w:rsid w:val="00497E66"/>
    <w:rsid w:val="004A5228"/>
    <w:rsid w:val="004B61F0"/>
    <w:rsid w:val="004C066C"/>
    <w:rsid w:val="004C2C9E"/>
    <w:rsid w:val="004D0FE9"/>
    <w:rsid w:val="004F0B04"/>
    <w:rsid w:val="004F5998"/>
    <w:rsid w:val="0050154B"/>
    <w:rsid w:val="00505144"/>
    <w:rsid w:val="00510BE9"/>
    <w:rsid w:val="005153A3"/>
    <w:rsid w:val="00530A09"/>
    <w:rsid w:val="0053247B"/>
    <w:rsid w:val="00542539"/>
    <w:rsid w:val="00570CC9"/>
    <w:rsid w:val="00591612"/>
    <w:rsid w:val="00596442"/>
    <w:rsid w:val="005D2475"/>
    <w:rsid w:val="005E3AE5"/>
    <w:rsid w:val="005F0409"/>
    <w:rsid w:val="0060560E"/>
    <w:rsid w:val="00605624"/>
    <w:rsid w:val="00614B5D"/>
    <w:rsid w:val="0062134D"/>
    <w:rsid w:val="006221F7"/>
    <w:rsid w:val="0062684B"/>
    <w:rsid w:val="00641D0A"/>
    <w:rsid w:val="00660B9A"/>
    <w:rsid w:val="00675DF8"/>
    <w:rsid w:val="00680D03"/>
    <w:rsid w:val="00681B18"/>
    <w:rsid w:val="00684C01"/>
    <w:rsid w:val="00694725"/>
    <w:rsid w:val="006A4253"/>
    <w:rsid w:val="006E3991"/>
    <w:rsid w:val="006E487B"/>
    <w:rsid w:val="006F6090"/>
    <w:rsid w:val="00707AD0"/>
    <w:rsid w:val="00734662"/>
    <w:rsid w:val="00741044"/>
    <w:rsid w:val="0076393F"/>
    <w:rsid w:val="00771574"/>
    <w:rsid w:val="007809D6"/>
    <w:rsid w:val="007877C0"/>
    <w:rsid w:val="00792843"/>
    <w:rsid w:val="00797D91"/>
    <w:rsid w:val="007E2414"/>
    <w:rsid w:val="007E459D"/>
    <w:rsid w:val="007F25EF"/>
    <w:rsid w:val="008165D9"/>
    <w:rsid w:val="00831A2F"/>
    <w:rsid w:val="008407E4"/>
    <w:rsid w:val="0084482E"/>
    <w:rsid w:val="00846981"/>
    <w:rsid w:val="00847546"/>
    <w:rsid w:val="008642D1"/>
    <w:rsid w:val="008B4F47"/>
    <w:rsid w:val="0091151B"/>
    <w:rsid w:val="00911849"/>
    <w:rsid w:val="00937A7E"/>
    <w:rsid w:val="0095573A"/>
    <w:rsid w:val="00966AAB"/>
    <w:rsid w:val="00970DC7"/>
    <w:rsid w:val="00971D3C"/>
    <w:rsid w:val="00973982"/>
    <w:rsid w:val="00975209"/>
    <w:rsid w:val="00983FA6"/>
    <w:rsid w:val="00987B92"/>
    <w:rsid w:val="00995B96"/>
    <w:rsid w:val="009A4A62"/>
    <w:rsid w:val="009A59EF"/>
    <w:rsid w:val="009B3C40"/>
    <w:rsid w:val="009C4309"/>
    <w:rsid w:val="009C6D01"/>
    <w:rsid w:val="009E1DDA"/>
    <w:rsid w:val="009F2305"/>
    <w:rsid w:val="00A0086D"/>
    <w:rsid w:val="00A208CC"/>
    <w:rsid w:val="00A35A67"/>
    <w:rsid w:val="00A46C2D"/>
    <w:rsid w:val="00A6447B"/>
    <w:rsid w:val="00A93315"/>
    <w:rsid w:val="00A94650"/>
    <w:rsid w:val="00AA4FC1"/>
    <w:rsid w:val="00AB0F25"/>
    <w:rsid w:val="00B0197B"/>
    <w:rsid w:val="00B16DB0"/>
    <w:rsid w:val="00B20AE1"/>
    <w:rsid w:val="00B6308D"/>
    <w:rsid w:val="00B72BAE"/>
    <w:rsid w:val="00B848A3"/>
    <w:rsid w:val="00B86846"/>
    <w:rsid w:val="00B9335F"/>
    <w:rsid w:val="00B97EF0"/>
    <w:rsid w:val="00BA4AB3"/>
    <w:rsid w:val="00BC779B"/>
    <w:rsid w:val="00BE45B8"/>
    <w:rsid w:val="00BF51F6"/>
    <w:rsid w:val="00BF7357"/>
    <w:rsid w:val="00C0121C"/>
    <w:rsid w:val="00C01831"/>
    <w:rsid w:val="00C0229A"/>
    <w:rsid w:val="00C119A4"/>
    <w:rsid w:val="00C16918"/>
    <w:rsid w:val="00C5236F"/>
    <w:rsid w:val="00C667EF"/>
    <w:rsid w:val="00C821D6"/>
    <w:rsid w:val="00C94732"/>
    <w:rsid w:val="00C96F63"/>
    <w:rsid w:val="00CA0E07"/>
    <w:rsid w:val="00CA4CD4"/>
    <w:rsid w:val="00CA7F11"/>
    <w:rsid w:val="00CB193A"/>
    <w:rsid w:val="00CC6162"/>
    <w:rsid w:val="00CD0C45"/>
    <w:rsid w:val="00CF2D78"/>
    <w:rsid w:val="00CF479F"/>
    <w:rsid w:val="00CF4E3A"/>
    <w:rsid w:val="00CF4F19"/>
    <w:rsid w:val="00CF7B15"/>
    <w:rsid w:val="00D1199A"/>
    <w:rsid w:val="00D17078"/>
    <w:rsid w:val="00D2079D"/>
    <w:rsid w:val="00D274B0"/>
    <w:rsid w:val="00D44971"/>
    <w:rsid w:val="00D54D59"/>
    <w:rsid w:val="00DE5152"/>
    <w:rsid w:val="00E11E59"/>
    <w:rsid w:val="00E24150"/>
    <w:rsid w:val="00E3235F"/>
    <w:rsid w:val="00E36FF3"/>
    <w:rsid w:val="00E44A24"/>
    <w:rsid w:val="00E45420"/>
    <w:rsid w:val="00E47A5D"/>
    <w:rsid w:val="00E61F4B"/>
    <w:rsid w:val="00E66EAA"/>
    <w:rsid w:val="00E87A6C"/>
    <w:rsid w:val="00E96EE2"/>
    <w:rsid w:val="00EA08FB"/>
    <w:rsid w:val="00EB6449"/>
    <w:rsid w:val="00ED6607"/>
    <w:rsid w:val="00ED7857"/>
    <w:rsid w:val="00ED7FCD"/>
    <w:rsid w:val="00EF00A2"/>
    <w:rsid w:val="00F15371"/>
    <w:rsid w:val="00F1631A"/>
    <w:rsid w:val="00F175DB"/>
    <w:rsid w:val="00F419AF"/>
    <w:rsid w:val="00F42428"/>
    <w:rsid w:val="00F44303"/>
    <w:rsid w:val="00F45E8A"/>
    <w:rsid w:val="00F53ED7"/>
    <w:rsid w:val="00F55FB6"/>
    <w:rsid w:val="00F57A96"/>
    <w:rsid w:val="00F60D97"/>
    <w:rsid w:val="00F66474"/>
    <w:rsid w:val="00FB6C31"/>
    <w:rsid w:val="00FC5FCD"/>
    <w:rsid w:val="00FD3FA9"/>
    <w:rsid w:val="00FD5E38"/>
    <w:rsid w:val="00FE50F4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20B0F"/>
    <w:pPr>
      <w:widowControl/>
      <w:adjustRightInd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0B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220B0F"/>
    <w:pPr>
      <w:widowControl/>
      <w:adjustRightInd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B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20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0B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20B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20B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20B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220B0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2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21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8165D9"/>
    <w:rPr>
      <w:sz w:val="16"/>
      <w:szCs w:val="16"/>
    </w:rPr>
  </w:style>
  <w:style w:type="paragraph" w:customStyle="1" w:styleId="ZnakZnak">
    <w:name w:val="Znak Znak"/>
    <w:basedOn w:val="Normalny"/>
    <w:rsid w:val="00131C49"/>
    <w:pPr>
      <w:widowControl/>
      <w:autoSpaceDE/>
      <w:autoSpaceDN/>
      <w:adjustRightInd/>
      <w:spacing w:line="360" w:lineRule="auto"/>
      <w:jc w:val="both"/>
    </w:pPr>
    <w:rPr>
      <w:rFonts w:ascii="Verdana" w:hAnsi="Verdana"/>
    </w:rPr>
  </w:style>
  <w:style w:type="paragraph" w:customStyle="1" w:styleId="ZnakZnak0">
    <w:name w:val="Znak Znak"/>
    <w:basedOn w:val="Normalny"/>
    <w:rsid w:val="00A208CC"/>
    <w:pPr>
      <w:widowControl/>
      <w:autoSpaceDE/>
      <w:autoSpaceDN/>
      <w:adjustRightInd/>
      <w:spacing w:line="360" w:lineRule="auto"/>
      <w:jc w:val="both"/>
    </w:pPr>
    <w:rPr>
      <w:rFonts w:ascii="Verdana" w:hAnsi="Verdana"/>
    </w:rPr>
  </w:style>
  <w:style w:type="paragraph" w:customStyle="1" w:styleId="ZnakZnak1">
    <w:name w:val="Znak Znak"/>
    <w:basedOn w:val="Normalny"/>
    <w:rsid w:val="008B4F47"/>
    <w:pPr>
      <w:widowControl/>
      <w:autoSpaceDE/>
      <w:autoSpaceDN/>
      <w:adjustRightInd/>
      <w:spacing w:line="360" w:lineRule="auto"/>
      <w:jc w:val="both"/>
    </w:pPr>
    <w:rPr>
      <w:rFonts w:ascii="Verdana" w:hAnsi="Verdan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D03"/>
    <w:pPr>
      <w:widowControl w:val="0"/>
      <w:adjustRightInd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D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link w:val="Teksttreci1"/>
    <w:uiPriority w:val="99"/>
    <w:locked/>
    <w:rsid w:val="0053247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247B"/>
    <w:pPr>
      <w:widowControl/>
      <w:shd w:val="clear" w:color="auto" w:fill="FFFFFF"/>
      <w:autoSpaceDE/>
      <w:autoSpaceDN/>
      <w:adjustRightInd/>
      <w:spacing w:after="600" w:line="240" w:lineRule="atLeas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nakZnak2">
    <w:name w:val="Znak Znak"/>
    <w:basedOn w:val="Normalny"/>
    <w:rsid w:val="00983FA6"/>
    <w:pPr>
      <w:widowControl/>
      <w:autoSpaceDE/>
      <w:autoSpaceDN/>
      <w:adjustRightInd/>
      <w:spacing w:line="360" w:lineRule="auto"/>
      <w:jc w:val="both"/>
    </w:pPr>
    <w:rPr>
      <w:rFonts w:ascii="Verdana" w:hAnsi="Verdana"/>
    </w:rPr>
  </w:style>
  <w:style w:type="paragraph" w:styleId="Poprawka">
    <w:name w:val="Revision"/>
    <w:hidden/>
    <w:uiPriority w:val="99"/>
    <w:semiHidden/>
    <w:rsid w:val="00165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D7857"/>
    <w:rPr>
      <w:color w:val="0000FF"/>
      <w:u w:val="single"/>
    </w:rPr>
  </w:style>
  <w:style w:type="paragraph" w:styleId="Bezodstpw">
    <w:name w:val="No Spacing"/>
    <w:uiPriority w:val="1"/>
    <w:qFormat/>
    <w:rsid w:val="00591612"/>
    <w:pPr>
      <w:spacing w:after="0" w:line="240" w:lineRule="auto"/>
    </w:pPr>
  </w:style>
  <w:style w:type="table" w:styleId="Tabela-Siatka">
    <w:name w:val="Table Grid"/>
    <w:basedOn w:val="Standardowy"/>
    <w:rsid w:val="004C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1379C2"/>
  </w:style>
  <w:style w:type="paragraph" w:customStyle="1" w:styleId="Default">
    <w:name w:val="Default"/>
    <w:basedOn w:val="Normalny"/>
    <w:rsid w:val="00B848A3"/>
    <w:pPr>
      <w:widowControl/>
      <w:adjustRightInd/>
    </w:pPr>
    <w:rPr>
      <w:rFonts w:eastAsiaTheme="minorHAns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A08FB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0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20B0F"/>
    <w:pPr>
      <w:widowControl/>
      <w:adjustRightInd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0B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220B0F"/>
    <w:pPr>
      <w:widowControl/>
      <w:adjustRightInd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B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20B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20B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20B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20B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20B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220B0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2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21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8165D9"/>
    <w:rPr>
      <w:sz w:val="16"/>
      <w:szCs w:val="16"/>
    </w:rPr>
  </w:style>
  <w:style w:type="paragraph" w:customStyle="1" w:styleId="ZnakZnak">
    <w:name w:val="Znak Znak"/>
    <w:basedOn w:val="Normalny"/>
    <w:rsid w:val="00131C49"/>
    <w:pPr>
      <w:widowControl/>
      <w:autoSpaceDE/>
      <w:autoSpaceDN/>
      <w:adjustRightInd/>
      <w:spacing w:line="360" w:lineRule="auto"/>
      <w:jc w:val="both"/>
    </w:pPr>
    <w:rPr>
      <w:rFonts w:ascii="Verdana" w:hAnsi="Verdana"/>
    </w:rPr>
  </w:style>
  <w:style w:type="paragraph" w:customStyle="1" w:styleId="ZnakZnak0">
    <w:name w:val="Znak Znak"/>
    <w:basedOn w:val="Normalny"/>
    <w:rsid w:val="00A208CC"/>
    <w:pPr>
      <w:widowControl/>
      <w:autoSpaceDE/>
      <w:autoSpaceDN/>
      <w:adjustRightInd/>
      <w:spacing w:line="360" w:lineRule="auto"/>
      <w:jc w:val="both"/>
    </w:pPr>
    <w:rPr>
      <w:rFonts w:ascii="Verdana" w:hAnsi="Verdana"/>
    </w:rPr>
  </w:style>
  <w:style w:type="paragraph" w:customStyle="1" w:styleId="ZnakZnak1">
    <w:name w:val="Znak Znak"/>
    <w:basedOn w:val="Normalny"/>
    <w:rsid w:val="008B4F47"/>
    <w:pPr>
      <w:widowControl/>
      <w:autoSpaceDE/>
      <w:autoSpaceDN/>
      <w:adjustRightInd/>
      <w:spacing w:line="360" w:lineRule="auto"/>
      <w:jc w:val="both"/>
    </w:pPr>
    <w:rPr>
      <w:rFonts w:ascii="Verdana" w:hAnsi="Verdan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D03"/>
    <w:pPr>
      <w:widowControl w:val="0"/>
      <w:adjustRightInd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D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link w:val="Teksttreci1"/>
    <w:uiPriority w:val="99"/>
    <w:locked/>
    <w:rsid w:val="0053247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3247B"/>
    <w:pPr>
      <w:widowControl/>
      <w:shd w:val="clear" w:color="auto" w:fill="FFFFFF"/>
      <w:autoSpaceDE/>
      <w:autoSpaceDN/>
      <w:adjustRightInd/>
      <w:spacing w:after="600" w:line="240" w:lineRule="atLeast"/>
      <w:ind w:hanging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nakZnak2">
    <w:name w:val="Znak Znak"/>
    <w:basedOn w:val="Normalny"/>
    <w:rsid w:val="00983FA6"/>
    <w:pPr>
      <w:widowControl/>
      <w:autoSpaceDE/>
      <w:autoSpaceDN/>
      <w:adjustRightInd/>
      <w:spacing w:line="360" w:lineRule="auto"/>
      <w:jc w:val="both"/>
    </w:pPr>
    <w:rPr>
      <w:rFonts w:ascii="Verdana" w:hAnsi="Verdana"/>
    </w:rPr>
  </w:style>
  <w:style w:type="paragraph" w:styleId="Poprawka">
    <w:name w:val="Revision"/>
    <w:hidden/>
    <w:uiPriority w:val="99"/>
    <w:semiHidden/>
    <w:rsid w:val="00165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D7857"/>
    <w:rPr>
      <w:color w:val="0000FF"/>
      <w:u w:val="single"/>
    </w:rPr>
  </w:style>
  <w:style w:type="paragraph" w:styleId="Bezodstpw">
    <w:name w:val="No Spacing"/>
    <w:uiPriority w:val="1"/>
    <w:qFormat/>
    <w:rsid w:val="00591612"/>
    <w:pPr>
      <w:spacing w:after="0" w:line="240" w:lineRule="auto"/>
    </w:pPr>
  </w:style>
  <w:style w:type="table" w:styleId="Tabela-Siatka">
    <w:name w:val="Table Grid"/>
    <w:basedOn w:val="Standardowy"/>
    <w:rsid w:val="004C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1379C2"/>
  </w:style>
  <w:style w:type="paragraph" w:customStyle="1" w:styleId="Default">
    <w:name w:val="Default"/>
    <w:basedOn w:val="Normalny"/>
    <w:rsid w:val="00B848A3"/>
    <w:pPr>
      <w:widowControl/>
      <w:adjustRightInd/>
    </w:pPr>
    <w:rPr>
      <w:rFonts w:eastAsiaTheme="minorHAns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A08FB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kupyIT@zu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A0C34-05DE-4CA9-9B46-7F64BE4A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Stasiewicz, Agnieszka</dc:creator>
  <cp:lastModifiedBy>Majewska, Ewa</cp:lastModifiedBy>
  <cp:revision>2</cp:revision>
  <cp:lastPrinted>2018-07-24T13:40:00Z</cp:lastPrinted>
  <dcterms:created xsi:type="dcterms:W3CDTF">2018-09-21T12:13:00Z</dcterms:created>
  <dcterms:modified xsi:type="dcterms:W3CDTF">2018-09-21T12:13:00Z</dcterms:modified>
</cp:coreProperties>
</file>