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8FEF" wp14:editId="55B9B6EA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AB08D9" wp14:editId="4C7F3E81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88DB441" wp14:editId="7F48EFD6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8E3D79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osobą, nad którą sprawuję opiekę prawną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390917" w:rsidRDefault="00062617" w:rsidP="003A338E">
      <w:pPr>
        <w:spacing w:after="0"/>
        <w:ind w:left="426"/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  zapewnienia opieki dziecku (dzieciom/podopiecznemu) przez placówkę, podjęciem przeze mnie decyzji o osobistym sprawowaniu opieki mimo otwarcia placówki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Pr="00D76DD7" w:rsidRDefault="00347D5C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0F1080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5AA03426" wp14:editId="4EFD6FCB">
                <wp:simplePos x="0" y="0"/>
                <wp:positionH relativeFrom="column">
                  <wp:posOffset>22860</wp:posOffset>
                </wp:positionH>
                <wp:positionV relativeFrom="paragraph">
                  <wp:posOffset>548005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E54053" w:rsidRPr="00D76DD7">
        <w:rPr>
          <w:rFonts w:cs="Arial-BoldMT"/>
          <w:bCs/>
        </w:rPr>
        <w:t xml:space="preserve">Jeżeli tak, dołącz orzeczenie lub jego kopię </w:t>
      </w:r>
      <w:r w:rsidR="00E54053" w:rsidRPr="00D76DD7">
        <w:rPr>
          <w:rFonts w:cs="Arial-ItalicMT"/>
          <w:iCs/>
        </w:rPr>
        <w:t>potwierdzon</w:t>
      </w:r>
      <w:r w:rsidR="00D977B2" w:rsidRPr="00D76DD7">
        <w:rPr>
          <w:rFonts w:cs="Arial-ItalicMT"/>
          <w:iCs/>
        </w:rPr>
        <w:t>ą</w:t>
      </w:r>
      <w:r w:rsidR="00E54053" w:rsidRPr="00D76DD7">
        <w:rPr>
          <w:rFonts w:cs="Arial-BoldMT"/>
          <w:bCs/>
        </w:rPr>
        <w:t xml:space="preserve"> za zgodność z oryginałem przez płatnika składek.</w:t>
      </w:r>
      <w:r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3A338E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BB69E5A" wp14:editId="57E5DA34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4049BE" w:rsidRDefault="004049BE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390917">
        <w:rPr>
          <w:rFonts w:cs="Arial-ItalicMT"/>
          <w:iCs/>
          <w:sz w:val="20"/>
          <w:szCs w:val="20"/>
        </w:rPr>
        <w:t xml:space="preserve">, a od 4 maja 2020 r. także w okresie niezapewnienia opieki dziecku przez tę placówkę albo w związku z podjęciem decyzji o osobistym sprawowaniu opieki mimo otwarcia placówki, do której uczęszcza dziecko. </w:t>
      </w:r>
      <w:r w:rsidRPr="00390917">
        <w:rPr>
          <w:rFonts w:cs="Arial-ItalicMT"/>
          <w:iCs/>
          <w:sz w:val="20"/>
          <w:szCs w:val="20"/>
        </w:rPr>
        <w:t xml:space="preserve"> </w:t>
      </w: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prawnym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4049BE">
        <w:rPr>
          <w:rFonts w:cs="Arial-ItalicMT"/>
          <w:iCs/>
          <w:sz w:val="20"/>
          <w:szCs w:val="20"/>
        </w:rPr>
        <w:t>w wieku do ukończenia 8 lat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 xml:space="preserve">orzeczenie o znacznym lub umiarkowanym stopniu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18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>
        <w:rPr>
          <w:rFonts w:cs="Arial-ItalicMT"/>
          <w:iCs/>
          <w:sz w:val="20"/>
          <w:szCs w:val="20"/>
        </w:rPr>
        <w:t xml:space="preserve">, które posiada orzeczenie </w:t>
      </w:r>
      <w:r w:rsidRPr="004049BE">
        <w:rPr>
          <w:rFonts w:cs="Arial-ItalicMT"/>
          <w:iCs/>
          <w:sz w:val="20"/>
          <w:szCs w:val="20"/>
        </w:rPr>
        <w:t xml:space="preserve">o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16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827572"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>orzeczenie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prawnym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2D3343" w:rsidRDefault="00A74EB7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bookmarkStart w:id="0" w:name="_GoBack"/>
      <w:r w:rsidRPr="002D3343">
        <w:rPr>
          <w:rFonts w:cs="Arial-ItalicMT"/>
          <w:iCs/>
          <w:sz w:val="20"/>
          <w:szCs w:val="20"/>
        </w:rPr>
        <w:t xml:space="preserve">Dodatkowy </w:t>
      </w:r>
      <w:r w:rsidR="004E03EB" w:rsidRPr="002D3343">
        <w:rPr>
          <w:rFonts w:cs="Arial-ItalicMT"/>
          <w:iCs/>
          <w:sz w:val="20"/>
          <w:szCs w:val="20"/>
        </w:rPr>
        <w:t>zasił</w:t>
      </w:r>
      <w:r w:rsidRPr="002D3343">
        <w:rPr>
          <w:rFonts w:cs="Arial-ItalicMT"/>
          <w:iCs/>
          <w:sz w:val="20"/>
          <w:szCs w:val="20"/>
        </w:rPr>
        <w:t>e</w:t>
      </w:r>
      <w:r w:rsidR="004E03EB" w:rsidRPr="002D3343">
        <w:rPr>
          <w:rFonts w:cs="Arial-ItalicMT"/>
          <w:iCs/>
          <w:sz w:val="20"/>
          <w:szCs w:val="20"/>
        </w:rPr>
        <w:t>k opiekuńcz</w:t>
      </w:r>
      <w:r w:rsidRPr="002D3343">
        <w:rPr>
          <w:rFonts w:cs="Arial-ItalicMT"/>
          <w:iCs/>
          <w:sz w:val="20"/>
          <w:szCs w:val="20"/>
        </w:rPr>
        <w:t>y z tytułu opieki nad dzieckiem do 8 lat przysługuje do</w:t>
      </w:r>
      <w:r w:rsidR="00F370D3" w:rsidRPr="002D3343">
        <w:rPr>
          <w:rFonts w:cs="Arial-ItalicMT"/>
          <w:iCs/>
          <w:sz w:val="20"/>
          <w:szCs w:val="20"/>
        </w:rPr>
        <w:t>123</w:t>
      </w:r>
      <w:r w:rsidR="00E60131" w:rsidRPr="002D3343">
        <w:rPr>
          <w:rFonts w:cs="Arial-ItalicMT"/>
          <w:iCs/>
          <w:sz w:val="20"/>
          <w:szCs w:val="20"/>
        </w:rPr>
        <w:t xml:space="preserve"> </w:t>
      </w:r>
      <w:r w:rsidR="004E03EB" w:rsidRPr="002D3343">
        <w:rPr>
          <w:rFonts w:cs="Arial-ItalicMT"/>
          <w:iCs/>
          <w:sz w:val="20"/>
          <w:szCs w:val="20"/>
        </w:rPr>
        <w:t>dni</w:t>
      </w:r>
      <w:r w:rsidRPr="002D3343">
        <w:rPr>
          <w:rFonts w:cs="Arial-ItalicMT"/>
          <w:iCs/>
          <w:sz w:val="20"/>
          <w:szCs w:val="20"/>
        </w:rPr>
        <w:t>, w pozostałych przypadkach do</w:t>
      </w:r>
      <w:r w:rsidR="00F370D3" w:rsidRPr="002D3343">
        <w:rPr>
          <w:rFonts w:cs="Arial-ItalicMT"/>
          <w:iCs/>
          <w:sz w:val="20"/>
          <w:szCs w:val="20"/>
        </w:rPr>
        <w:t xml:space="preserve"> 109</w:t>
      </w:r>
      <w:r w:rsidR="00E60131" w:rsidRPr="002D3343">
        <w:rPr>
          <w:rFonts w:cs="Arial-ItalicMT"/>
          <w:iCs/>
          <w:sz w:val="20"/>
          <w:szCs w:val="20"/>
        </w:rPr>
        <w:t xml:space="preserve"> </w:t>
      </w:r>
      <w:r w:rsidRPr="002D3343">
        <w:rPr>
          <w:rFonts w:cs="Arial-ItalicMT"/>
          <w:iCs/>
          <w:sz w:val="20"/>
          <w:szCs w:val="20"/>
        </w:rPr>
        <w:t>dni</w:t>
      </w:r>
      <w:r w:rsidR="00E60131" w:rsidRPr="002D3343">
        <w:rPr>
          <w:rFonts w:cs="Arial-ItalicMT"/>
          <w:iCs/>
          <w:sz w:val="20"/>
          <w:szCs w:val="20"/>
        </w:rPr>
        <w:t xml:space="preserve">, nie dłużej niż do </w:t>
      </w:r>
      <w:r w:rsidR="00F370D3" w:rsidRPr="002D3343">
        <w:rPr>
          <w:rFonts w:cs="Arial-ItalicMT"/>
          <w:iCs/>
          <w:sz w:val="20"/>
          <w:szCs w:val="20"/>
        </w:rPr>
        <w:t>12 lipca</w:t>
      </w:r>
      <w:r w:rsidR="00E60131" w:rsidRPr="002D3343">
        <w:rPr>
          <w:rFonts w:cs="Arial-ItalicMT"/>
          <w:iCs/>
          <w:sz w:val="20"/>
          <w:szCs w:val="20"/>
        </w:rPr>
        <w:t xml:space="preserve"> 2020 r</w:t>
      </w:r>
      <w:r w:rsidR="004E03EB" w:rsidRPr="002D3343">
        <w:rPr>
          <w:rFonts w:cs="Arial-ItalicMT"/>
          <w:iCs/>
          <w:sz w:val="20"/>
          <w:szCs w:val="20"/>
        </w:rPr>
        <w:t>. Okres ten nie jest wliczany do limitu 60 dni w roku kalendarzowym</w:t>
      </w:r>
      <w:r w:rsidRPr="002D3343">
        <w:rPr>
          <w:rFonts w:cs="Arial-ItalicMT"/>
          <w:iCs/>
          <w:sz w:val="20"/>
          <w:szCs w:val="20"/>
        </w:rPr>
        <w:t xml:space="preserve"> </w:t>
      </w:r>
      <w:r w:rsidR="004E03EB" w:rsidRPr="002D3343">
        <w:rPr>
          <w:rFonts w:cs="Arial-ItalicMT"/>
          <w:iCs/>
          <w:sz w:val="20"/>
          <w:szCs w:val="20"/>
        </w:rPr>
        <w:t>z tytułu opieki nad dzieckiem do 14 lat</w:t>
      </w:r>
      <w:r w:rsidRPr="002D3343">
        <w:rPr>
          <w:rFonts w:cs="Arial-ItalicMT"/>
          <w:iCs/>
          <w:sz w:val="20"/>
          <w:szCs w:val="20"/>
        </w:rPr>
        <w:t>, ani do limitu 30 dni w roku kalendarzowym z tytułu opieki nad dzieckiem niepełnosprawnym</w:t>
      </w:r>
      <w:r w:rsidR="004E03EB" w:rsidRPr="002D3343">
        <w:rPr>
          <w:rFonts w:cs="Arial-ItalicMT"/>
          <w:iCs/>
          <w:sz w:val="20"/>
          <w:szCs w:val="20"/>
        </w:rPr>
        <w:t>.</w:t>
      </w:r>
      <w:bookmarkEnd w:id="0"/>
    </w:p>
    <w:sectPr w:rsidR="004E03EB" w:rsidRPr="002D3343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600B1"/>
    <w:rsid w:val="00062617"/>
    <w:rsid w:val="0006301F"/>
    <w:rsid w:val="00064DF6"/>
    <w:rsid w:val="00074758"/>
    <w:rsid w:val="000A33D4"/>
    <w:rsid w:val="000A6F9B"/>
    <w:rsid w:val="000C516D"/>
    <w:rsid w:val="000D04B8"/>
    <w:rsid w:val="000F08C3"/>
    <w:rsid w:val="000F1080"/>
    <w:rsid w:val="000F5863"/>
    <w:rsid w:val="0011068D"/>
    <w:rsid w:val="00133242"/>
    <w:rsid w:val="0014490B"/>
    <w:rsid w:val="00187951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E03EB"/>
    <w:rsid w:val="004F42AE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FD5"/>
    <w:rsid w:val="005B2304"/>
    <w:rsid w:val="005B3F94"/>
    <w:rsid w:val="005F01EE"/>
    <w:rsid w:val="00600ED7"/>
    <w:rsid w:val="006119CF"/>
    <w:rsid w:val="00616DFD"/>
    <w:rsid w:val="00623C27"/>
    <w:rsid w:val="00630EA5"/>
    <w:rsid w:val="00665711"/>
    <w:rsid w:val="006B4E03"/>
    <w:rsid w:val="007065F4"/>
    <w:rsid w:val="00706B77"/>
    <w:rsid w:val="00715F6B"/>
    <w:rsid w:val="007366F2"/>
    <w:rsid w:val="00740EE8"/>
    <w:rsid w:val="00742339"/>
    <w:rsid w:val="00757E86"/>
    <w:rsid w:val="00760770"/>
    <w:rsid w:val="00785C66"/>
    <w:rsid w:val="007E7670"/>
    <w:rsid w:val="00820DB1"/>
    <w:rsid w:val="00827572"/>
    <w:rsid w:val="008319A9"/>
    <w:rsid w:val="00832EA7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83C1D"/>
    <w:rsid w:val="00987BD3"/>
    <w:rsid w:val="009924E7"/>
    <w:rsid w:val="00997E40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45B17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4045C"/>
    <w:rsid w:val="00E51414"/>
    <w:rsid w:val="00E53EA0"/>
    <w:rsid w:val="00E54053"/>
    <w:rsid w:val="00E60131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300A3"/>
    <w:rsid w:val="00F36120"/>
    <w:rsid w:val="00F370D3"/>
    <w:rsid w:val="00F42CE7"/>
    <w:rsid w:val="00F7101B"/>
    <w:rsid w:val="00F7198D"/>
    <w:rsid w:val="00F80F5C"/>
    <w:rsid w:val="00F8168F"/>
    <w:rsid w:val="00F870DB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8BCD-E7B2-40B8-92E5-6AE8AB72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Borowska, Anna</cp:lastModifiedBy>
  <cp:revision>4</cp:revision>
  <cp:lastPrinted>2020-03-19T11:52:00Z</cp:lastPrinted>
  <dcterms:created xsi:type="dcterms:W3CDTF">2020-06-26T15:22:00Z</dcterms:created>
  <dcterms:modified xsi:type="dcterms:W3CDTF">2020-06-26T17:37:00Z</dcterms:modified>
</cp:coreProperties>
</file>