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pPr w:leftFromText="141" w:rightFromText="141" w:vertAnchor="text" w:tblpX="108" w:tblpY="1"/>
        <w:tblOverlap w:val="never"/>
        <w:tblW w:w="9322" w:type="dxa"/>
        <w:tblLook w:val="04A0" w:firstRow="1" w:lastRow="0" w:firstColumn="1" w:lastColumn="0" w:noHBand="0" w:noVBand="1"/>
      </w:tblPr>
      <w:tblGrid>
        <w:gridCol w:w="9322"/>
      </w:tblGrid>
      <w:tr w:rsidR="00C9608C" w:rsidRPr="00B2497C" w14:paraId="5ABA6F81" w14:textId="77777777" w:rsidTr="009A2519">
        <w:trPr>
          <w:trHeight w:val="851"/>
        </w:trPr>
        <w:tc>
          <w:tcPr>
            <w:tcW w:w="93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6346363" w14:textId="77777777" w:rsidR="00C9608C" w:rsidRPr="00B2497C" w:rsidRDefault="00C9608C" w:rsidP="009A2519">
            <w:pPr>
              <w:jc w:val="center"/>
              <w:rPr>
                <w:rFonts w:asciiTheme="minorHAnsi" w:hAnsiTheme="minorHAnsi" w:cs="Arial"/>
                <w:b/>
                <w:caps/>
                <w:color w:val="FFFFFF" w:themeColor="background1"/>
                <w:sz w:val="22"/>
                <w:szCs w:val="22"/>
              </w:rPr>
            </w:pPr>
            <w:bookmarkStart w:id="0" w:name="_GoBack"/>
            <w:bookmarkEnd w:id="0"/>
            <w:r w:rsidRPr="00B2497C">
              <w:rPr>
                <w:rFonts w:asciiTheme="minorHAnsi" w:hAnsiTheme="minorHAnsi" w:cs="Arial"/>
                <w:b/>
                <w:caps/>
                <w:color w:val="FFFFFF" w:themeColor="background1"/>
                <w:sz w:val="22"/>
                <w:szCs w:val="22"/>
              </w:rPr>
              <w:t xml:space="preserve">umowa </w:t>
            </w:r>
          </w:p>
          <w:p w14:paraId="02D5AF80" w14:textId="77777777" w:rsidR="00C9608C" w:rsidRPr="00B2497C" w:rsidRDefault="00C9608C" w:rsidP="009A2519">
            <w:pPr>
              <w:jc w:val="center"/>
              <w:rPr>
                <w:rFonts w:asciiTheme="minorHAnsi" w:hAnsiTheme="minorHAnsi" w:cs="Arial"/>
                <w:caps/>
                <w:sz w:val="22"/>
                <w:szCs w:val="22"/>
              </w:rPr>
            </w:pPr>
            <w:r w:rsidRPr="00B2497C">
              <w:rPr>
                <w:rFonts w:asciiTheme="minorHAnsi" w:hAnsiTheme="minorHAnsi" w:cs="Arial"/>
                <w:b/>
                <w:caps/>
                <w:color w:val="FFFFFF" w:themeColor="background1"/>
                <w:sz w:val="22"/>
                <w:szCs w:val="22"/>
              </w:rPr>
              <w:t>powierzenia przetwarzania danych osobowych</w:t>
            </w:r>
          </w:p>
        </w:tc>
      </w:tr>
    </w:tbl>
    <w:p w14:paraId="3D5495F0" w14:textId="77777777" w:rsidR="00C9608C" w:rsidRPr="00B2497C" w:rsidRDefault="00C9608C" w:rsidP="00C9608C">
      <w:pPr>
        <w:spacing w:line="276" w:lineRule="auto"/>
        <w:rPr>
          <w:rFonts w:asciiTheme="minorHAnsi" w:hAnsiTheme="minorHAnsi" w:cs="Arial"/>
          <w:b/>
          <w:sz w:val="22"/>
          <w:szCs w:val="22"/>
        </w:rPr>
      </w:pPr>
    </w:p>
    <w:p w14:paraId="7108DC25" w14:textId="77777777" w:rsidR="00C9608C" w:rsidRPr="00B2497C" w:rsidRDefault="00C9608C" w:rsidP="00C9608C">
      <w:pPr>
        <w:spacing w:line="276" w:lineRule="auto"/>
        <w:rPr>
          <w:rFonts w:asciiTheme="minorHAnsi" w:hAnsiTheme="minorHAnsi" w:cs="Arial"/>
          <w:sz w:val="22"/>
          <w:szCs w:val="22"/>
        </w:rPr>
      </w:pPr>
    </w:p>
    <w:p w14:paraId="7BF26DFA" w14:textId="10C9DAA8" w:rsidR="00C9608C" w:rsidRPr="00B2497C" w:rsidRDefault="00C9608C" w:rsidP="00C9608C">
      <w:pPr>
        <w:spacing w:after="120"/>
        <w:jc w:val="center"/>
        <w:rPr>
          <w:rFonts w:asciiTheme="minorHAnsi" w:hAnsiTheme="minorHAnsi" w:cs="Arial"/>
          <w:sz w:val="22"/>
          <w:szCs w:val="22"/>
          <w:lang w:val="x-none"/>
        </w:rPr>
      </w:pPr>
      <w:r w:rsidRPr="00B2497C">
        <w:rPr>
          <w:rFonts w:asciiTheme="minorHAnsi" w:hAnsiTheme="minorHAnsi" w:cs="Arial"/>
          <w:sz w:val="22"/>
          <w:szCs w:val="22"/>
          <w:lang w:val="x-none"/>
        </w:rPr>
        <w:t xml:space="preserve">zawarta w dniu </w:t>
      </w:r>
      <w:r w:rsidRPr="00B2497C">
        <w:rPr>
          <w:rFonts w:asciiTheme="minorHAnsi" w:hAnsiTheme="minorHAnsi" w:cs="Arial"/>
          <w:sz w:val="22"/>
          <w:szCs w:val="22"/>
        </w:rPr>
        <w:t>_____________</w:t>
      </w:r>
      <w:r w:rsidRPr="00B2497C">
        <w:rPr>
          <w:rFonts w:asciiTheme="minorHAnsi" w:hAnsiTheme="minorHAnsi" w:cs="Arial"/>
          <w:sz w:val="22"/>
          <w:szCs w:val="22"/>
          <w:lang w:val="x-none"/>
        </w:rPr>
        <w:t xml:space="preserve"> w </w:t>
      </w:r>
      <w:r w:rsidR="00B868E0" w:rsidRPr="00B2497C">
        <w:rPr>
          <w:rFonts w:asciiTheme="minorHAnsi" w:hAnsiTheme="minorHAnsi" w:cs="Arial"/>
          <w:sz w:val="22"/>
          <w:szCs w:val="22"/>
        </w:rPr>
        <w:t>Warszawie</w:t>
      </w:r>
    </w:p>
    <w:p w14:paraId="1E71F773" w14:textId="77777777" w:rsidR="00C9608C" w:rsidRPr="00B2497C" w:rsidRDefault="00C9608C" w:rsidP="00C9608C">
      <w:pPr>
        <w:spacing w:after="120"/>
        <w:rPr>
          <w:rFonts w:asciiTheme="minorHAnsi" w:hAnsiTheme="minorHAnsi" w:cs="Arial"/>
          <w:sz w:val="22"/>
          <w:szCs w:val="22"/>
          <w:lang w:val="x-none"/>
        </w:rPr>
      </w:pPr>
    </w:p>
    <w:p w14:paraId="152EB259" w14:textId="77777777" w:rsidR="00C9608C" w:rsidRPr="00B2497C" w:rsidRDefault="00C9608C" w:rsidP="00C9608C">
      <w:pPr>
        <w:spacing w:after="120"/>
        <w:rPr>
          <w:rFonts w:asciiTheme="minorHAnsi" w:hAnsiTheme="minorHAnsi" w:cs="Arial"/>
          <w:sz w:val="22"/>
          <w:szCs w:val="22"/>
          <w:lang w:val="x-none"/>
        </w:rPr>
      </w:pPr>
      <w:r w:rsidRPr="00B2497C">
        <w:rPr>
          <w:rFonts w:asciiTheme="minorHAnsi" w:hAnsiTheme="minorHAnsi" w:cs="Arial"/>
          <w:sz w:val="22"/>
          <w:szCs w:val="22"/>
          <w:lang w:val="x-none"/>
        </w:rPr>
        <w:t>pomiędzy:</w:t>
      </w:r>
    </w:p>
    <w:p w14:paraId="3B7CC352" w14:textId="77777777" w:rsidR="00C9608C" w:rsidRPr="00B2497C" w:rsidRDefault="00C9608C" w:rsidP="00C9608C">
      <w:pPr>
        <w:spacing w:after="120"/>
        <w:rPr>
          <w:rFonts w:asciiTheme="minorHAnsi" w:hAnsiTheme="minorHAnsi" w:cs="Arial"/>
          <w:sz w:val="22"/>
          <w:szCs w:val="22"/>
          <w:lang w:val="x-none"/>
        </w:rPr>
      </w:pPr>
    </w:p>
    <w:p w14:paraId="3C5DE31A" w14:textId="77777777" w:rsidR="00C9608C" w:rsidRPr="00B2497C" w:rsidRDefault="00C9608C" w:rsidP="00C9608C">
      <w:pPr>
        <w:spacing w:after="120"/>
        <w:jc w:val="both"/>
        <w:rPr>
          <w:rFonts w:asciiTheme="minorHAnsi" w:hAnsiTheme="minorHAnsi" w:cs="Arial"/>
          <w:sz w:val="22"/>
          <w:szCs w:val="22"/>
        </w:rPr>
      </w:pPr>
      <w:r w:rsidRPr="00B2497C">
        <w:rPr>
          <w:rFonts w:asciiTheme="minorHAnsi" w:hAnsiTheme="minorHAnsi" w:cs="Arial"/>
          <w:b/>
          <w:sz w:val="22"/>
          <w:szCs w:val="22"/>
        </w:rPr>
        <w:t>Zakładem Ubezpieczeń Społecznych</w:t>
      </w:r>
      <w:r w:rsidRPr="00B2497C">
        <w:rPr>
          <w:rFonts w:asciiTheme="minorHAnsi" w:hAnsiTheme="minorHAnsi" w:cs="Arial"/>
          <w:sz w:val="22"/>
          <w:szCs w:val="22"/>
        </w:rPr>
        <w:t xml:space="preserve"> z siedzibą w Warszawie, ul. Szamocka 3, 5, 01-748 Warszawa, NIP 5213017228, reprezentowaną przez:</w:t>
      </w:r>
    </w:p>
    <w:p w14:paraId="78DE2CC4" w14:textId="77777777" w:rsidR="00C9608C" w:rsidRPr="00B2497C" w:rsidRDefault="00C9608C" w:rsidP="00C9608C">
      <w:pPr>
        <w:spacing w:after="120"/>
        <w:jc w:val="both"/>
        <w:rPr>
          <w:rFonts w:asciiTheme="minorHAnsi" w:hAnsiTheme="minorHAnsi" w:cs="Arial"/>
          <w:sz w:val="22"/>
          <w:szCs w:val="22"/>
        </w:rPr>
      </w:pPr>
    </w:p>
    <w:p w14:paraId="7E68509D" w14:textId="77777777" w:rsidR="00C9608C" w:rsidRPr="00B2497C" w:rsidRDefault="00C9608C" w:rsidP="00C9608C">
      <w:pPr>
        <w:spacing w:after="120"/>
        <w:rPr>
          <w:rFonts w:asciiTheme="minorHAnsi" w:hAnsiTheme="minorHAnsi" w:cs="Arial"/>
          <w:sz w:val="22"/>
          <w:szCs w:val="22"/>
        </w:rPr>
      </w:pPr>
      <w:r w:rsidRPr="00B2497C">
        <w:rPr>
          <w:rFonts w:asciiTheme="minorHAnsi" w:hAnsiTheme="minorHAnsi" w:cs="Arial"/>
          <w:sz w:val="22"/>
          <w:szCs w:val="22"/>
        </w:rPr>
        <w:t>____________________________________________________</w:t>
      </w:r>
    </w:p>
    <w:p w14:paraId="02E98928" w14:textId="366CDCDF" w:rsidR="00C9608C" w:rsidRPr="00B2497C" w:rsidRDefault="00C9608C" w:rsidP="00C9608C">
      <w:pPr>
        <w:spacing w:after="120"/>
        <w:rPr>
          <w:rFonts w:asciiTheme="minorHAnsi" w:hAnsiTheme="minorHAnsi" w:cs="Arial"/>
          <w:bCs/>
          <w:sz w:val="22"/>
          <w:szCs w:val="22"/>
        </w:rPr>
      </w:pPr>
      <w:r w:rsidRPr="00B2497C">
        <w:rPr>
          <w:rFonts w:asciiTheme="minorHAnsi" w:hAnsiTheme="minorHAnsi" w:cs="Arial"/>
          <w:sz w:val="22"/>
          <w:szCs w:val="22"/>
        </w:rPr>
        <w:t>zwan</w:t>
      </w:r>
      <w:r w:rsidR="005C6D7F">
        <w:rPr>
          <w:rFonts w:asciiTheme="minorHAnsi" w:hAnsiTheme="minorHAnsi" w:cs="Arial"/>
          <w:sz w:val="22"/>
          <w:szCs w:val="22"/>
        </w:rPr>
        <w:t>ym</w:t>
      </w:r>
      <w:r w:rsidRPr="00B2497C">
        <w:rPr>
          <w:rFonts w:asciiTheme="minorHAnsi" w:hAnsiTheme="minorHAnsi" w:cs="Arial"/>
          <w:sz w:val="22"/>
          <w:szCs w:val="22"/>
        </w:rPr>
        <w:t xml:space="preserve"> dalej „</w:t>
      </w:r>
      <w:r w:rsidRPr="00B2497C">
        <w:rPr>
          <w:rFonts w:asciiTheme="minorHAnsi" w:hAnsiTheme="minorHAnsi" w:cs="Arial"/>
          <w:b/>
          <w:sz w:val="22"/>
          <w:szCs w:val="22"/>
        </w:rPr>
        <w:t>Administratorem</w:t>
      </w:r>
      <w:r w:rsidRPr="00B2497C">
        <w:rPr>
          <w:rFonts w:asciiTheme="minorHAnsi" w:hAnsiTheme="minorHAnsi" w:cs="Arial"/>
          <w:bCs/>
          <w:sz w:val="22"/>
          <w:szCs w:val="22"/>
        </w:rPr>
        <w:t>” lub „</w:t>
      </w:r>
      <w:r w:rsidRPr="00B2497C">
        <w:rPr>
          <w:rFonts w:asciiTheme="minorHAnsi" w:hAnsiTheme="minorHAnsi" w:cs="Arial"/>
          <w:b/>
          <w:bCs/>
          <w:sz w:val="22"/>
          <w:szCs w:val="22"/>
        </w:rPr>
        <w:t>ZUS</w:t>
      </w:r>
      <w:r w:rsidRPr="00B2497C">
        <w:rPr>
          <w:rFonts w:asciiTheme="minorHAnsi" w:hAnsiTheme="minorHAnsi" w:cs="Arial"/>
          <w:bCs/>
          <w:sz w:val="22"/>
          <w:szCs w:val="22"/>
        </w:rPr>
        <w:t>”</w:t>
      </w:r>
    </w:p>
    <w:p w14:paraId="543F6938" w14:textId="77777777" w:rsidR="00C9608C" w:rsidRPr="00B2497C" w:rsidRDefault="00C9608C" w:rsidP="00C9608C">
      <w:pPr>
        <w:tabs>
          <w:tab w:val="left" w:pos="3299"/>
        </w:tabs>
        <w:spacing w:after="120"/>
        <w:rPr>
          <w:rFonts w:asciiTheme="minorHAnsi" w:hAnsiTheme="minorHAnsi" w:cs="Arial"/>
          <w:bCs/>
          <w:sz w:val="22"/>
          <w:szCs w:val="22"/>
        </w:rPr>
      </w:pPr>
    </w:p>
    <w:p w14:paraId="1FB47133" w14:textId="77777777" w:rsidR="00C9608C" w:rsidRPr="00B2497C" w:rsidRDefault="00C9608C" w:rsidP="00C9608C">
      <w:pPr>
        <w:tabs>
          <w:tab w:val="left" w:pos="3299"/>
        </w:tabs>
        <w:spacing w:after="120"/>
        <w:rPr>
          <w:rFonts w:asciiTheme="minorHAnsi" w:hAnsiTheme="minorHAnsi" w:cs="Arial"/>
          <w:bCs/>
          <w:sz w:val="22"/>
          <w:szCs w:val="22"/>
        </w:rPr>
      </w:pPr>
      <w:r w:rsidRPr="00B2497C">
        <w:rPr>
          <w:rFonts w:asciiTheme="minorHAnsi" w:hAnsiTheme="minorHAnsi" w:cs="Arial"/>
          <w:bCs/>
          <w:sz w:val="22"/>
          <w:szCs w:val="22"/>
        </w:rPr>
        <w:t>a</w:t>
      </w:r>
    </w:p>
    <w:p w14:paraId="3490CA34" w14:textId="77777777" w:rsidR="00C03A77" w:rsidRPr="00B2497C" w:rsidRDefault="00C03A77" w:rsidP="00C03A77">
      <w:pPr>
        <w:spacing w:after="120"/>
        <w:rPr>
          <w:rFonts w:asciiTheme="minorHAnsi" w:hAnsiTheme="minorHAnsi"/>
          <w:sz w:val="22"/>
          <w:szCs w:val="22"/>
        </w:rPr>
      </w:pPr>
      <w:r w:rsidRPr="00B2497C">
        <w:rPr>
          <w:rFonts w:asciiTheme="minorHAnsi" w:hAnsiTheme="minorHAnsi"/>
          <w:sz w:val="22"/>
          <w:szCs w:val="22"/>
        </w:rPr>
        <w:t xml:space="preserve">___________________________________________ </w:t>
      </w:r>
    </w:p>
    <w:p w14:paraId="31AA08AE" w14:textId="77777777" w:rsidR="00C03A77" w:rsidRPr="00B2497C" w:rsidRDefault="00C03A77" w:rsidP="00C03A77">
      <w:pPr>
        <w:spacing w:after="120"/>
        <w:rPr>
          <w:rFonts w:asciiTheme="minorHAnsi" w:hAnsiTheme="minorHAnsi"/>
          <w:sz w:val="22"/>
          <w:szCs w:val="22"/>
        </w:rPr>
      </w:pPr>
      <w:r w:rsidRPr="00B2497C">
        <w:rPr>
          <w:rFonts w:asciiTheme="minorHAnsi" w:hAnsiTheme="minorHAnsi"/>
          <w:sz w:val="22"/>
          <w:szCs w:val="22"/>
        </w:rPr>
        <w:t xml:space="preserve">z siedzibą w _______________ ul_______________________, __-___ _______________, </w:t>
      </w:r>
    </w:p>
    <w:p w14:paraId="631BC23E" w14:textId="77777777" w:rsidR="00C03A77" w:rsidRPr="00B2497C" w:rsidRDefault="00C03A77" w:rsidP="00C03A77">
      <w:pPr>
        <w:spacing w:after="120"/>
        <w:rPr>
          <w:rFonts w:asciiTheme="minorHAnsi" w:hAnsiTheme="minorHAnsi"/>
          <w:sz w:val="22"/>
          <w:szCs w:val="22"/>
        </w:rPr>
      </w:pPr>
      <w:r w:rsidRPr="00B2497C">
        <w:rPr>
          <w:rFonts w:asciiTheme="minorHAnsi" w:hAnsiTheme="minorHAnsi"/>
          <w:sz w:val="22"/>
          <w:szCs w:val="22"/>
        </w:rPr>
        <w:t>wpisaną do __________________ pod numerem KRS __________________</w:t>
      </w:r>
    </w:p>
    <w:p w14:paraId="3AF7A5DB" w14:textId="77777777" w:rsidR="00C03A77" w:rsidRPr="00B2497C" w:rsidRDefault="00C03A77" w:rsidP="00C03A77">
      <w:pPr>
        <w:spacing w:after="120"/>
        <w:rPr>
          <w:rFonts w:asciiTheme="minorHAnsi" w:hAnsiTheme="minorHAnsi"/>
          <w:sz w:val="22"/>
          <w:szCs w:val="22"/>
        </w:rPr>
      </w:pPr>
      <w:r w:rsidRPr="00B2497C">
        <w:rPr>
          <w:rFonts w:asciiTheme="minorHAnsi" w:hAnsiTheme="minorHAnsi"/>
          <w:sz w:val="22"/>
          <w:szCs w:val="22"/>
        </w:rPr>
        <w:t>posiadającą Zarząd w składzie: _______________________________________________</w:t>
      </w:r>
    </w:p>
    <w:p w14:paraId="49A29A86" w14:textId="77777777" w:rsidR="00C03A77" w:rsidRPr="00B2497C" w:rsidRDefault="00C03A77" w:rsidP="00C03A77">
      <w:pPr>
        <w:spacing w:after="120"/>
        <w:rPr>
          <w:rFonts w:asciiTheme="minorHAnsi" w:hAnsiTheme="minorHAnsi"/>
          <w:sz w:val="22"/>
          <w:szCs w:val="22"/>
        </w:rPr>
      </w:pPr>
      <w:r w:rsidRPr="00B2497C">
        <w:rPr>
          <w:rFonts w:asciiTheme="minorHAnsi" w:hAnsiTheme="minorHAnsi"/>
          <w:sz w:val="22"/>
          <w:szCs w:val="22"/>
        </w:rPr>
        <w:t>posiadającą kapitał zakładowy w wysokości _______________ opłacony w ___________</w:t>
      </w:r>
    </w:p>
    <w:p w14:paraId="7E0EE9F5" w14:textId="14D105B3" w:rsidR="00C03A77" w:rsidRPr="00B2497C" w:rsidRDefault="00C03A77" w:rsidP="00C03A77">
      <w:pPr>
        <w:spacing w:after="120"/>
        <w:rPr>
          <w:rFonts w:asciiTheme="minorHAnsi" w:hAnsiTheme="minorHAnsi"/>
          <w:sz w:val="22"/>
          <w:szCs w:val="22"/>
        </w:rPr>
      </w:pPr>
      <w:r w:rsidRPr="00B2497C">
        <w:rPr>
          <w:rFonts w:asciiTheme="minorHAnsi" w:hAnsiTheme="minorHAnsi"/>
          <w:sz w:val="22"/>
          <w:szCs w:val="22"/>
        </w:rPr>
        <w:t>posiadającą Regon __________________, NIP:_______________________, zwan</w:t>
      </w:r>
      <w:r w:rsidR="005C6D7F">
        <w:rPr>
          <w:rFonts w:asciiTheme="minorHAnsi" w:hAnsiTheme="minorHAnsi"/>
          <w:sz w:val="22"/>
          <w:szCs w:val="22"/>
        </w:rPr>
        <w:t>ą</w:t>
      </w:r>
      <w:r w:rsidRPr="00B2497C">
        <w:rPr>
          <w:rFonts w:asciiTheme="minorHAnsi" w:hAnsiTheme="minorHAnsi"/>
          <w:sz w:val="22"/>
          <w:szCs w:val="22"/>
        </w:rPr>
        <w:t xml:space="preserve"> dalej „</w:t>
      </w:r>
      <w:r w:rsidR="00956630">
        <w:rPr>
          <w:rFonts w:asciiTheme="minorHAnsi" w:hAnsiTheme="minorHAnsi"/>
          <w:b/>
          <w:bCs/>
          <w:sz w:val="22"/>
          <w:szCs w:val="22"/>
        </w:rPr>
        <w:t>Koncesjonariuszem</w:t>
      </w:r>
      <w:r w:rsidRPr="00B2497C">
        <w:rPr>
          <w:rFonts w:asciiTheme="minorHAnsi" w:hAnsiTheme="minorHAnsi"/>
          <w:sz w:val="22"/>
          <w:szCs w:val="22"/>
        </w:rPr>
        <w:t>”</w:t>
      </w:r>
      <w:r w:rsidR="00262F3F" w:rsidRPr="00B2497C">
        <w:rPr>
          <w:rFonts w:asciiTheme="minorHAnsi" w:hAnsiTheme="minorHAnsi"/>
          <w:sz w:val="22"/>
          <w:szCs w:val="22"/>
        </w:rPr>
        <w:t xml:space="preserve"> lub „</w:t>
      </w:r>
      <w:r w:rsidR="00262F3F" w:rsidRPr="00B2497C">
        <w:rPr>
          <w:rFonts w:asciiTheme="minorHAnsi" w:hAnsiTheme="minorHAnsi"/>
          <w:b/>
          <w:bCs/>
          <w:sz w:val="22"/>
          <w:szCs w:val="22"/>
        </w:rPr>
        <w:t>Przetwarzającym</w:t>
      </w:r>
      <w:r w:rsidR="00262F3F" w:rsidRPr="00B2497C">
        <w:rPr>
          <w:rFonts w:asciiTheme="minorHAnsi" w:hAnsiTheme="minorHAnsi"/>
          <w:sz w:val="22"/>
          <w:szCs w:val="22"/>
        </w:rPr>
        <w:t>”</w:t>
      </w:r>
    </w:p>
    <w:p w14:paraId="1D324FB2" w14:textId="77777777" w:rsidR="00C03A77" w:rsidRPr="00B2497C" w:rsidRDefault="00C03A77" w:rsidP="00C03A77">
      <w:pPr>
        <w:spacing w:after="120"/>
        <w:rPr>
          <w:rFonts w:asciiTheme="minorHAnsi" w:hAnsiTheme="minorHAnsi"/>
          <w:sz w:val="22"/>
          <w:szCs w:val="22"/>
        </w:rPr>
      </w:pPr>
      <w:r w:rsidRPr="00B2497C">
        <w:rPr>
          <w:rFonts w:asciiTheme="minorHAnsi" w:hAnsiTheme="minorHAnsi"/>
          <w:sz w:val="22"/>
          <w:szCs w:val="22"/>
        </w:rPr>
        <w:t>reprezentowaną przez:</w:t>
      </w:r>
    </w:p>
    <w:p w14:paraId="2E282486" w14:textId="77777777" w:rsidR="00C03A77" w:rsidRPr="00B2497C" w:rsidRDefault="00C03A77" w:rsidP="00C03A77">
      <w:pPr>
        <w:spacing w:after="120"/>
        <w:rPr>
          <w:rFonts w:asciiTheme="minorHAnsi" w:hAnsiTheme="minorHAnsi"/>
          <w:sz w:val="22"/>
          <w:szCs w:val="22"/>
        </w:rPr>
      </w:pPr>
    </w:p>
    <w:p w14:paraId="550DFFBF" w14:textId="77777777" w:rsidR="00C03A77" w:rsidRPr="00B2497C" w:rsidRDefault="00C03A77" w:rsidP="00C03A77">
      <w:pPr>
        <w:spacing w:after="120"/>
        <w:rPr>
          <w:rFonts w:asciiTheme="minorHAnsi" w:hAnsiTheme="minorHAnsi"/>
          <w:sz w:val="22"/>
          <w:szCs w:val="22"/>
        </w:rPr>
      </w:pPr>
      <w:r w:rsidRPr="00B2497C">
        <w:rPr>
          <w:rFonts w:asciiTheme="minorHAnsi" w:hAnsiTheme="minorHAnsi"/>
          <w:sz w:val="22"/>
          <w:szCs w:val="22"/>
        </w:rPr>
        <w:t>_______________________ - ______________________</w:t>
      </w:r>
    </w:p>
    <w:p w14:paraId="15191EC7" w14:textId="77777777" w:rsidR="00C03A77" w:rsidRPr="00B2497C" w:rsidRDefault="00C03A77" w:rsidP="00C03A77">
      <w:pPr>
        <w:spacing w:after="120"/>
        <w:rPr>
          <w:rFonts w:asciiTheme="minorHAnsi" w:hAnsiTheme="minorHAnsi"/>
          <w:sz w:val="22"/>
          <w:szCs w:val="22"/>
        </w:rPr>
      </w:pPr>
    </w:p>
    <w:p w14:paraId="7FBE6A57" w14:textId="77777777" w:rsidR="00C03A77" w:rsidRPr="00B2497C" w:rsidRDefault="00C03A77" w:rsidP="00C03A77">
      <w:pPr>
        <w:spacing w:after="120"/>
        <w:rPr>
          <w:rFonts w:asciiTheme="minorHAnsi" w:hAnsiTheme="minorHAnsi"/>
          <w:sz w:val="22"/>
          <w:szCs w:val="22"/>
        </w:rPr>
      </w:pPr>
      <w:r w:rsidRPr="00B2497C">
        <w:rPr>
          <w:rFonts w:asciiTheme="minorHAnsi" w:hAnsiTheme="minorHAnsi"/>
          <w:sz w:val="22"/>
          <w:szCs w:val="22"/>
        </w:rPr>
        <w:t>_______________________ - ______________________</w:t>
      </w:r>
    </w:p>
    <w:p w14:paraId="50F272D4" w14:textId="77777777" w:rsidR="00C9608C" w:rsidRPr="00B2497C" w:rsidRDefault="00C9608C" w:rsidP="00C9608C">
      <w:pPr>
        <w:spacing w:line="276" w:lineRule="auto"/>
        <w:rPr>
          <w:rFonts w:asciiTheme="minorHAnsi" w:hAnsiTheme="minorHAnsi" w:cs="Arial"/>
          <w:sz w:val="22"/>
          <w:szCs w:val="22"/>
        </w:rPr>
      </w:pPr>
    </w:p>
    <w:p w14:paraId="002C1320" w14:textId="77777777" w:rsidR="00C9608C" w:rsidRPr="00B2497C" w:rsidRDefault="00C9608C" w:rsidP="00C9608C">
      <w:pPr>
        <w:spacing w:line="276" w:lineRule="auto"/>
        <w:rPr>
          <w:rFonts w:asciiTheme="minorHAnsi" w:hAnsiTheme="minorHAnsi" w:cs="Arial"/>
          <w:bCs/>
          <w:sz w:val="22"/>
          <w:szCs w:val="22"/>
        </w:rPr>
      </w:pPr>
      <w:r w:rsidRPr="00B2497C">
        <w:rPr>
          <w:rFonts w:asciiTheme="minorHAnsi" w:hAnsiTheme="minorHAnsi" w:cs="Arial"/>
          <w:bCs/>
          <w:sz w:val="22"/>
          <w:szCs w:val="22"/>
        </w:rPr>
        <w:t>mogą być dalej również zwani jako „</w:t>
      </w:r>
      <w:r w:rsidRPr="00B2497C">
        <w:rPr>
          <w:rFonts w:asciiTheme="minorHAnsi" w:hAnsiTheme="minorHAnsi" w:cs="Arial"/>
          <w:b/>
          <w:bCs/>
          <w:sz w:val="22"/>
          <w:szCs w:val="22"/>
        </w:rPr>
        <w:t>Strona</w:t>
      </w:r>
      <w:r w:rsidRPr="00B2497C">
        <w:rPr>
          <w:rFonts w:asciiTheme="minorHAnsi" w:hAnsiTheme="minorHAnsi" w:cs="Arial"/>
          <w:bCs/>
          <w:sz w:val="22"/>
          <w:szCs w:val="22"/>
        </w:rPr>
        <w:t>”, a łącznie jako „</w:t>
      </w:r>
      <w:r w:rsidRPr="00B2497C">
        <w:rPr>
          <w:rFonts w:asciiTheme="minorHAnsi" w:hAnsiTheme="minorHAnsi" w:cs="Arial"/>
          <w:b/>
          <w:bCs/>
          <w:sz w:val="22"/>
          <w:szCs w:val="22"/>
        </w:rPr>
        <w:t>Strony</w:t>
      </w:r>
      <w:r w:rsidRPr="00B2497C">
        <w:rPr>
          <w:rFonts w:asciiTheme="minorHAnsi" w:hAnsiTheme="minorHAnsi" w:cs="Arial"/>
          <w:bCs/>
          <w:sz w:val="22"/>
          <w:szCs w:val="22"/>
        </w:rPr>
        <w:t>”.</w:t>
      </w:r>
    </w:p>
    <w:p w14:paraId="35E65984" w14:textId="48F4C010" w:rsidR="00983607" w:rsidRPr="00B2497C" w:rsidRDefault="00983607">
      <w:pPr>
        <w:rPr>
          <w:rFonts w:asciiTheme="minorHAnsi" w:hAnsiTheme="minorHAnsi" w:cs="Arial"/>
          <w:b/>
          <w:sz w:val="22"/>
          <w:szCs w:val="22"/>
        </w:rPr>
      </w:pPr>
      <w:r w:rsidRPr="00B2497C">
        <w:rPr>
          <w:rFonts w:asciiTheme="minorHAnsi" w:hAnsiTheme="minorHAnsi" w:cs="Arial"/>
          <w:b/>
          <w:sz w:val="22"/>
          <w:szCs w:val="22"/>
        </w:rPr>
        <w:br w:type="page"/>
      </w:r>
    </w:p>
    <w:p w14:paraId="70790DCF" w14:textId="77777777" w:rsidR="00C9608C" w:rsidRPr="00B2497C" w:rsidRDefault="00C9608C" w:rsidP="00C9608C">
      <w:pPr>
        <w:spacing w:line="276" w:lineRule="auto"/>
        <w:rPr>
          <w:rFonts w:asciiTheme="minorHAnsi" w:hAnsiTheme="minorHAnsi" w:cs="Arial"/>
          <w:b/>
          <w:sz w:val="22"/>
          <w:szCs w:val="22"/>
        </w:rPr>
      </w:pPr>
    </w:p>
    <w:p w14:paraId="50B8F938" w14:textId="2850266D" w:rsidR="0051625E" w:rsidRDefault="00956630" w:rsidP="0051625E">
      <w:pPr>
        <w:spacing w:line="276" w:lineRule="auto"/>
        <w:ind w:left="360"/>
        <w:jc w:val="center"/>
        <w:rPr>
          <w:rFonts w:asciiTheme="minorHAnsi" w:hAnsiTheme="minorHAnsi" w:cs="Arial"/>
          <w:b/>
          <w:sz w:val="22"/>
          <w:szCs w:val="22"/>
        </w:rPr>
      </w:pPr>
      <w:r w:rsidRPr="006A1C1E">
        <w:rPr>
          <w:rFonts w:asciiTheme="minorHAnsi" w:hAnsiTheme="minorHAnsi" w:cs="Arial"/>
          <w:b/>
          <w:sz w:val="22"/>
          <w:szCs w:val="22"/>
        </w:rPr>
        <w:t>§</w:t>
      </w:r>
      <w:r>
        <w:rPr>
          <w:rFonts w:asciiTheme="minorHAnsi" w:hAnsiTheme="minorHAnsi" w:cs="Arial"/>
          <w:b/>
          <w:sz w:val="22"/>
          <w:szCs w:val="22"/>
        </w:rPr>
        <w:t xml:space="preserve"> 1</w:t>
      </w:r>
    </w:p>
    <w:p w14:paraId="6104DAD8" w14:textId="633DC071" w:rsidR="00C9608C" w:rsidRPr="00B2497C" w:rsidRDefault="00C9608C" w:rsidP="0051625E">
      <w:pPr>
        <w:spacing w:line="276" w:lineRule="auto"/>
        <w:ind w:left="360"/>
        <w:jc w:val="center"/>
        <w:rPr>
          <w:rFonts w:asciiTheme="minorHAnsi" w:hAnsiTheme="minorHAnsi" w:cs="Arial"/>
          <w:b/>
          <w:sz w:val="22"/>
          <w:szCs w:val="22"/>
        </w:rPr>
      </w:pPr>
      <w:r w:rsidRPr="00B2497C">
        <w:rPr>
          <w:rFonts w:asciiTheme="minorHAnsi" w:hAnsiTheme="minorHAnsi" w:cs="Arial"/>
          <w:b/>
          <w:sz w:val="22"/>
          <w:szCs w:val="22"/>
        </w:rPr>
        <w:t xml:space="preserve">DEFINICJE </w:t>
      </w:r>
    </w:p>
    <w:p w14:paraId="124C7A0C" w14:textId="77777777" w:rsidR="00C9608C" w:rsidRPr="00B2497C" w:rsidRDefault="00C9608C" w:rsidP="00C9608C">
      <w:pPr>
        <w:pStyle w:val="Tekstpodstawowy2"/>
        <w:spacing w:line="276" w:lineRule="auto"/>
        <w:rPr>
          <w:rFonts w:asciiTheme="minorHAnsi" w:hAnsiTheme="minorHAnsi"/>
          <w:sz w:val="22"/>
          <w:szCs w:val="22"/>
        </w:rPr>
      </w:pPr>
      <w:r w:rsidRPr="00B2497C">
        <w:rPr>
          <w:rFonts w:asciiTheme="minorHAnsi" w:hAnsiTheme="minorHAnsi"/>
          <w:sz w:val="22"/>
          <w:szCs w:val="22"/>
        </w:rPr>
        <w:t>Dla potrzeb niniejszej umowy, Administrator i Przetwarzający ustalają następujące znaczenie niżej wymienionych pojęć:</w:t>
      </w:r>
    </w:p>
    <w:p w14:paraId="700434F0" w14:textId="29B2B09F" w:rsidR="00C9608C" w:rsidRPr="00B2497C" w:rsidRDefault="00C9608C" w:rsidP="00892DAE">
      <w:pPr>
        <w:numPr>
          <w:ilvl w:val="0"/>
          <w:numId w:val="32"/>
        </w:numPr>
        <w:tabs>
          <w:tab w:val="clear" w:pos="720"/>
          <w:tab w:val="num" w:pos="1428"/>
        </w:tabs>
        <w:spacing w:after="120" w:line="276" w:lineRule="auto"/>
        <w:ind w:left="714" w:hanging="357"/>
        <w:jc w:val="both"/>
        <w:rPr>
          <w:rFonts w:asciiTheme="minorHAnsi" w:hAnsiTheme="minorHAnsi"/>
          <w:sz w:val="22"/>
          <w:szCs w:val="22"/>
        </w:rPr>
      </w:pPr>
      <w:r w:rsidRPr="00B2497C">
        <w:rPr>
          <w:rFonts w:asciiTheme="minorHAnsi" w:hAnsiTheme="minorHAnsi"/>
          <w:b/>
          <w:sz w:val="22"/>
          <w:szCs w:val="22"/>
        </w:rPr>
        <w:t xml:space="preserve">Dane Osobowe </w:t>
      </w:r>
      <w:r w:rsidRPr="00B2497C">
        <w:rPr>
          <w:rFonts w:asciiTheme="minorHAnsi" w:hAnsiTheme="minorHAnsi"/>
          <w:sz w:val="22"/>
          <w:szCs w:val="22"/>
        </w:rPr>
        <w:t>– dane</w:t>
      </w:r>
      <w:r w:rsidRPr="00B2497C">
        <w:rPr>
          <w:rFonts w:asciiTheme="minorHAnsi" w:hAnsiTheme="minorHAnsi"/>
          <w:noProof/>
          <w:sz w:val="22"/>
          <w:szCs w:val="22"/>
        </w:rPr>
        <w:t xml:space="preserve"> </w:t>
      </w:r>
      <w:r w:rsidRPr="00B2497C">
        <w:rPr>
          <w:rFonts w:asciiTheme="minorHAnsi" w:hAnsiTheme="minorHAnsi"/>
          <w:sz w:val="22"/>
          <w:szCs w:val="22"/>
        </w:rPr>
        <w:t>w rozumieniu art. 4 pkt 1) RODO</w:t>
      </w:r>
      <w:r w:rsidRPr="00B2497C">
        <w:rPr>
          <w:rFonts w:asciiTheme="minorHAnsi" w:hAnsiTheme="minorHAnsi"/>
          <w:color w:val="000000"/>
          <w:sz w:val="22"/>
          <w:szCs w:val="22"/>
        </w:rPr>
        <w:t xml:space="preserve">, tj. </w:t>
      </w:r>
      <w:r w:rsidRPr="00B2497C">
        <w:rPr>
          <w:rFonts w:asciiTheme="minorHAnsi" w:hAnsiTheme="minorHAnsi"/>
          <w:sz w:val="22"/>
          <w:szCs w:val="22"/>
        </w:rPr>
        <w:t>wszelkie informacje dotyczące zidentyfikowanej lub możliwej do zidentyfikowania osoby fizycznej</w:t>
      </w:r>
      <w:r w:rsidR="001F4CB4" w:rsidRPr="00B2497C">
        <w:rPr>
          <w:rFonts w:asciiTheme="minorHAnsi" w:hAnsiTheme="minorHAnsi"/>
          <w:sz w:val="22"/>
          <w:szCs w:val="22"/>
        </w:rPr>
        <w:t xml:space="preserve">, </w:t>
      </w:r>
      <w:r w:rsidR="00C47D80">
        <w:rPr>
          <w:rFonts w:asciiTheme="minorHAnsi" w:hAnsiTheme="minorHAnsi"/>
          <w:sz w:val="22"/>
          <w:szCs w:val="22"/>
        </w:rPr>
        <w:t>które powierzane są w ramach Umowy Głównej. Zakres Danych Osobowych powierzanych Podmiotowi Przetwarzającemu może być jednostronnie zmieniany przez Administratora w przypadku</w:t>
      </w:r>
      <w:r w:rsidR="001D6419">
        <w:rPr>
          <w:rFonts w:asciiTheme="minorHAnsi" w:hAnsiTheme="minorHAnsi"/>
          <w:sz w:val="22"/>
          <w:szCs w:val="22"/>
        </w:rPr>
        <w:t>, gdy</w:t>
      </w:r>
      <w:r w:rsidR="00C47D80">
        <w:rPr>
          <w:rFonts w:asciiTheme="minorHAnsi" w:hAnsiTheme="minorHAnsi"/>
          <w:sz w:val="22"/>
          <w:szCs w:val="22"/>
        </w:rPr>
        <w:t xml:space="preserve"> wynika to ze zmiany Umowy Głównej.</w:t>
      </w:r>
    </w:p>
    <w:p w14:paraId="6C6FD1B9" w14:textId="77777777" w:rsidR="00C9608C" w:rsidRPr="00C47D80" w:rsidRDefault="00C9608C" w:rsidP="00892DAE">
      <w:pPr>
        <w:numPr>
          <w:ilvl w:val="0"/>
          <w:numId w:val="32"/>
        </w:numPr>
        <w:tabs>
          <w:tab w:val="clear" w:pos="720"/>
          <w:tab w:val="num" w:pos="1428"/>
        </w:tabs>
        <w:spacing w:after="120" w:line="276" w:lineRule="auto"/>
        <w:ind w:left="714" w:hanging="357"/>
        <w:jc w:val="both"/>
        <w:rPr>
          <w:rFonts w:asciiTheme="minorHAnsi" w:hAnsiTheme="minorHAnsi" w:cs="Arial"/>
          <w:b/>
          <w:sz w:val="22"/>
          <w:szCs w:val="22"/>
        </w:rPr>
      </w:pPr>
      <w:r w:rsidRPr="00C47D80">
        <w:rPr>
          <w:rFonts w:asciiTheme="minorHAnsi" w:hAnsiTheme="minorHAnsi" w:cs="Arial"/>
          <w:b/>
          <w:sz w:val="22"/>
          <w:szCs w:val="22"/>
        </w:rPr>
        <w:t xml:space="preserve">Przetwarzanie Danych Osobowych </w:t>
      </w:r>
      <w:r w:rsidRPr="00C47D80">
        <w:rPr>
          <w:rFonts w:asciiTheme="minorHAnsi" w:hAnsiTheme="minorHAnsi" w:cs="Arial"/>
          <w:sz w:val="22"/>
          <w:szCs w:val="22"/>
        </w:rPr>
        <w:t>– 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rozumieniu art. 4 pkt 2) RODO;</w:t>
      </w:r>
    </w:p>
    <w:p w14:paraId="2B44C6F6" w14:textId="472E9150" w:rsidR="00B555D2" w:rsidRPr="00C47D80" w:rsidRDefault="00C9608C" w:rsidP="00892DAE">
      <w:pPr>
        <w:numPr>
          <w:ilvl w:val="0"/>
          <w:numId w:val="32"/>
        </w:numPr>
        <w:tabs>
          <w:tab w:val="clear" w:pos="720"/>
          <w:tab w:val="num" w:pos="1428"/>
        </w:tabs>
        <w:spacing w:after="120" w:line="276" w:lineRule="auto"/>
        <w:ind w:left="714" w:hanging="357"/>
        <w:jc w:val="both"/>
        <w:rPr>
          <w:rFonts w:asciiTheme="minorHAnsi" w:hAnsiTheme="minorHAnsi" w:cs="Arial"/>
          <w:sz w:val="22"/>
          <w:szCs w:val="22"/>
        </w:rPr>
      </w:pPr>
      <w:r w:rsidRPr="00C47D80">
        <w:rPr>
          <w:rFonts w:asciiTheme="minorHAnsi" w:hAnsiTheme="minorHAnsi" w:cs="Arial"/>
          <w:b/>
          <w:sz w:val="22"/>
          <w:szCs w:val="22"/>
        </w:rPr>
        <w:t>Umowa</w:t>
      </w:r>
      <w:r w:rsidRPr="00C47D80">
        <w:rPr>
          <w:rFonts w:asciiTheme="minorHAnsi" w:hAnsiTheme="minorHAnsi" w:cs="Arial"/>
          <w:sz w:val="22"/>
          <w:szCs w:val="22"/>
        </w:rPr>
        <w:t xml:space="preserve"> – niniejsza umowa;</w:t>
      </w:r>
    </w:p>
    <w:p w14:paraId="26413E5B" w14:textId="77777777" w:rsidR="00BE716C" w:rsidRDefault="00C9608C" w:rsidP="00D31008">
      <w:pPr>
        <w:numPr>
          <w:ilvl w:val="0"/>
          <w:numId w:val="32"/>
        </w:numPr>
        <w:tabs>
          <w:tab w:val="clear" w:pos="720"/>
          <w:tab w:val="num" w:pos="1428"/>
        </w:tabs>
        <w:spacing w:after="120" w:line="276" w:lineRule="auto"/>
        <w:ind w:left="714" w:hanging="357"/>
        <w:jc w:val="both"/>
        <w:rPr>
          <w:rFonts w:asciiTheme="minorHAnsi" w:hAnsiTheme="minorHAnsi" w:cs="Arial"/>
          <w:sz w:val="22"/>
          <w:szCs w:val="22"/>
        </w:rPr>
      </w:pPr>
      <w:r w:rsidRPr="00B555D2">
        <w:rPr>
          <w:rFonts w:asciiTheme="minorHAnsi" w:hAnsiTheme="minorHAnsi" w:cs="Arial"/>
          <w:b/>
          <w:sz w:val="22"/>
          <w:szCs w:val="22"/>
        </w:rPr>
        <w:t xml:space="preserve">Umowa Główna </w:t>
      </w:r>
      <w:r w:rsidRPr="00B555D2">
        <w:rPr>
          <w:rFonts w:asciiTheme="minorHAnsi" w:hAnsiTheme="minorHAnsi" w:cs="Arial"/>
          <w:sz w:val="22"/>
          <w:szCs w:val="22"/>
        </w:rPr>
        <w:t xml:space="preserve">– </w:t>
      </w:r>
      <w:r w:rsidR="00B555D2">
        <w:rPr>
          <w:rFonts w:asciiTheme="minorHAnsi" w:hAnsiTheme="minorHAnsi" w:cs="Arial"/>
          <w:sz w:val="22"/>
          <w:szCs w:val="22"/>
        </w:rPr>
        <w:t>U</w:t>
      </w:r>
      <w:r w:rsidR="00B555D2" w:rsidRPr="00B555D2">
        <w:rPr>
          <w:rFonts w:asciiTheme="minorHAnsi" w:hAnsiTheme="minorHAnsi" w:cs="Arial"/>
          <w:sz w:val="22"/>
          <w:szCs w:val="22"/>
        </w:rPr>
        <w:t>mowa</w:t>
      </w:r>
      <w:r w:rsidR="00B555D2">
        <w:rPr>
          <w:rFonts w:asciiTheme="minorHAnsi" w:hAnsiTheme="minorHAnsi" w:cs="Arial"/>
          <w:sz w:val="22"/>
          <w:szCs w:val="22"/>
        </w:rPr>
        <w:t xml:space="preserve"> </w:t>
      </w:r>
      <w:r w:rsidR="00B555D2" w:rsidRPr="00D31008">
        <w:rPr>
          <w:rFonts w:asciiTheme="minorHAnsi" w:hAnsiTheme="minorHAnsi" w:cs="Arial"/>
          <w:sz w:val="22"/>
          <w:szCs w:val="22"/>
        </w:rPr>
        <w:t>koncesji na usługi</w:t>
      </w:r>
      <w:r w:rsidR="00B555D2">
        <w:rPr>
          <w:rFonts w:asciiTheme="minorHAnsi" w:hAnsiTheme="minorHAnsi" w:cstheme="minorHAnsi"/>
          <w:spacing w:val="24"/>
          <w:sz w:val="22"/>
          <w:szCs w:val="22"/>
        </w:rPr>
        <w:t xml:space="preserve"> </w:t>
      </w:r>
      <w:r w:rsidR="00B555D2" w:rsidRPr="00B555D2">
        <w:rPr>
          <w:rFonts w:asciiTheme="minorHAnsi" w:hAnsiTheme="minorHAnsi" w:cstheme="minorHAnsi"/>
          <w:sz w:val="22"/>
          <w:szCs w:val="22"/>
        </w:rPr>
        <w:t>integracji</w:t>
      </w:r>
      <w:r w:rsidR="00B555D2">
        <w:rPr>
          <w:rFonts w:asciiTheme="minorHAnsi" w:hAnsiTheme="minorHAnsi" w:cstheme="minorHAnsi"/>
          <w:sz w:val="22"/>
          <w:szCs w:val="22"/>
        </w:rPr>
        <w:t xml:space="preserve"> </w:t>
      </w:r>
      <w:r w:rsidR="00B555D2" w:rsidRPr="00B555D2">
        <w:rPr>
          <w:rFonts w:asciiTheme="minorHAnsi" w:hAnsiTheme="minorHAnsi" w:cstheme="minorHAnsi"/>
          <w:sz w:val="22"/>
          <w:szCs w:val="22"/>
        </w:rPr>
        <w:t>płatności</w:t>
      </w:r>
      <w:r w:rsidR="00B555D2">
        <w:rPr>
          <w:rFonts w:asciiTheme="minorHAnsi" w:hAnsiTheme="minorHAnsi" w:cstheme="minorHAnsi"/>
          <w:sz w:val="22"/>
          <w:szCs w:val="22"/>
        </w:rPr>
        <w:t xml:space="preserve"> </w:t>
      </w:r>
      <w:r w:rsidR="00B555D2" w:rsidRPr="00B555D2">
        <w:rPr>
          <w:rFonts w:asciiTheme="minorHAnsi" w:hAnsiTheme="minorHAnsi" w:cstheme="minorHAnsi"/>
          <w:sz w:val="22"/>
          <w:szCs w:val="22"/>
        </w:rPr>
        <w:t>elektronicznych</w:t>
      </w:r>
      <w:r w:rsidR="00B555D2">
        <w:rPr>
          <w:rFonts w:asciiTheme="minorHAnsi" w:hAnsiTheme="minorHAnsi" w:cstheme="minorHAnsi"/>
          <w:sz w:val="22"/>
          <w:szCs w:val="22"/>
        </w:rPr>
        <w:t xml:space="preserve"> </w:t>
      </w:r>
      <w:r w:rsidR="00B555D2" w:rsidRPr="00B555D2">
        <w:rPr>
          <w:rFonts w:asciiTheme="minorHAnsi" w:hAnsiTheme="minorHAnsi" w:cstheme="minorHAnsi"/>
          <w:sz w:val="22"/>
          <w:szCs w:val="22"/>
        </w:rPr>
        <w:t>udostępnionych</w:t>
      </w:r>
      <w:r w:rsidR="00B555D2">
        <w:rPr>
          <w:rFonts w:asciiTheme="minorHAnsi" w:hAnsiTheme="minorHAnsi" w:cstheme="minorHAnsi"/>
          <w:sz w:val="22"/>
          <w:szCs w:val="22"/>
        </w:rPr>
        <w:t xml:space="preserve"> </w:t>
      </w:r>
      <w:r w:rsidR="00B555D2" w:rsidRPr="00B555D2">
        <w:rPr>
          <w:rFonts w:asciiTheme="minorHAnsi" w:hAnsiTheme="minorHAnsi" w:cstheme="minorHAnsi"/>
          <w:sz w:val="22"/>
          <w:szCs w:val="22"/>
        </w:rPr>
        <w:t xml:space="preserve">na platformie usług elektronicznych (PUE) i w aplikacjach </w:t>
      </w:r>
      <w:r w:rsidR="00B555D2">
        <w:rPr>
          <w:rFonts w:asciiTheme="minorHAnsi" w:hAnsiTheme="minorHAnsi" w:cstheme="minorHAnsi"/>
          <w:sz w:val="22"/>
          <w:szCs w:val="22"/>
        </w:rPr>
        <w:t>Z</w:t>
      </w:r>
      <w:r w:rsidR="00B555D2" w:rsidRPr="00B555D2">
        <w:rPr>
          <w:rFonts w:asciiTheme="minorHAnsi" w:hAnsiTheme="minorHAnsi" w:cstheme="minorHAnsi"/>
          <w:sz w:val="22"/>
          <w:szCs w:val="22"/>
        </w:rPr>
        <w:t>amawiającego</w:t>
      </w:r>
      <w:r w:rsidR="00B555D2">
        <w:rPr>
          <w:rFonts w:asciiTheme="minorHAnsi" w:hAnsiTheme="minorHAnsi" w:cs="Arial"/>
          <w:sz w:val="22"/>
          <w:szCs w:val="22"/>
        </w:rPr>
        <w:t xml:space="preserve"> </w:t>
      </w:r>
      <w:r w:rsidRPr="00B555D2">
        <w:rPr>
          <w:rFonts w:asciiTheme="minorHAnsi" w:hAnsiTheme="minorHAnsi" w:cs="Arial"/>
          <w:sz w:val="22"/>
          <w:szCs w:val="22"/>
        </w:rPr>
        <w:t>z dnia …</w:t>
      </w:r>
      <w:r w:rsidR="00DD1F0D" w:rsidRPr="00B555D2">
        <w:rPr>
          <w:rFonts w:asciiTheme="minorHAnsi" w:hAnsiTheme="minorHAnsi" w:cs="Arial"/>
          <w:sz w:val="22"/>
          <w:szCs w:val="22"/>
        </w:rPr>
        <w:t>………</w:t>
      </w:r>
      <w:r w:rsidRPr="00B555D2">
        <w:rPr>
          <w:rFonts w:asciiTheme="minorHAnsi" w:hAnsiTheme="minorHAnsi" w:cs="Arial"/>
          <w:sz w:val="22"/>
          <w:szCs w:val="22"/>
        </w:rPr>
        <w:t>.</w:t>
      </w:r>
      <w:r w:rsidR="0041584C" w:rsidRPr="00B555D2">
        <w:rPr>
          <w:rFonts w:asciiTheme="minorHAnsi" w:hAnsiTheme="minorHAnsi" w:cs="Arial"/>
          <w:sz w:val="22"/>
          <w:szCs w:val="22"/>
        </w:rPr>
        <w:t>;</w:t>
      </w:r>
      <w:r w:rsidRPr="00B555D2">
        <w:rPr>
          <w:rFonts w:asciiTheme="minorHAnsi" w:hAnsiTheme="minorHAnsi" w:cs="Arial"/>
          <w:sz w:val="22"/>
          <w:szCs w:val="22"/>
        </w:rPr>
        <w:t xml:space="preserve"> </w:t>
      </w:r>
      <w:bookmarkStart w:id="1" w:name="_Hlk482057555"/>
    </w:p>
    <w:p w14:paraId="194EF9E2" w14:textId="3001F6E9" w:rsidR="00F45EA9" w:rsidRPr="00B555D2" w:rsidRDefault="00C9608C" w:rsidP="00D31008">
      <w:pPr>
        <w:numPr>
          <w:ilvl w:val="0"/>
          <w:numId w:val="32"/>
        </w:numPr>
        <w:tabs>
          <w:tab w:val="clear" w:pos="720"/>
          <w:tab w:val="num" w:pos="1428"/>
        </w:tabs>
        <w:spacing w:after="120" w:line="276" w:lineRule="auto"/>
        <w:ind w:left="714" w:hanging="357"/>
        <w:jc w:val="both"/>
        <w:rPr>
          <w:rFonts w:asciiTheme="minorHAnsi" w:hAnsiTheme="minorHAnsi" w:cs="Arial"/>
          <w:sz w:val="22"/>
          <w:szCs w:val="22"/>
        </w:rPr>
      </w:pPr>
      <w:r w:rsidRPr="00B555D2">
        <w:rPr>
          <w:rFonts w:asciiTheme="minorHAnsi" w:hAnsiTheme="minorHAnsi" w:cs="Arial"/>
          <w:b/>
          <w:sz w:val="22"/>
          <w:szCs w:val="22"/>
        </w:rPr>
        <w:t xml:space="preserve">RODO  </w:t>
      </w:r>
      <w:bookmarkEnd w:id="1"/>
      <w:r w:rsidRPr="00B555D2">
        <w:rPr>
          <w:rFonts w:asciiTheme="minorHAnsi" w:hAnsiTheme="minorHAnsi" w:cs="Arial"/>
          <w:sz w:val="22"/>
          <w:szCs w:val="22"/>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B555D2">
        <w:rPr>
          <w:rFonts w:asciiTheme="minorHAnsi" w:hAnsiTheme="minorHAnsi" w:cs="Arial"/>
          <w:sz w:val="22"/>
          <w:szCs w:val="22"/>
        </w:rPr>
        <w:t>Dz.Urz.UE</w:t>
      </w:r>
      <w:proofErr w:type="spellEnd"/>
      <w:r w:rsidRPr="00B555D2">
        <w:rPr>
          <w:rFonts w:asciiTheme="minorHAnsi" w:hAnsiTheme="minorHAnsi" w:cs="Arial"/>
          <w:sz w:val="22"/>
          <w:szCs w:val="22"/>
        </w:rPr>
        <w:t>. L. 2016  Nr 119/1).</w:t>
      </w:r>
    </w:p>
    <w:p w14:paraId="453E2B09" w14:textId="77777777" w:rsidR="00C9608C" w:rsidRPr="00C47D80" w:rsidRDefault="00C9608C" w:rsidP="00C9608C">
      <w:pPr>
        <w:spacing w:line="276" w:lineRule="auto"/>
        <w:ind w:left="1080"/>
        <w:rPr>
          <w:rFonts w:asciiTheme="minorHAnsi" w:hAnsiTheme="minorHAnsi" w:cs="Arial"/>
          <w:sz w:val="22"/>
          <w:szCs w:val="22"/>
        </w:rPr>
      </w:pPr>
    </w:p>
    <w:p w14:paraId="54B79DF5" w14:textId="77777777" w:rsidR="0051625E" w:rsidRDefault="00956630" w:rsidP="0051625E">
      <w:pPr>
        <w:spacing w:line="276" w:lineRule="auto"/>
        <w:ind w:left="720"/>
        <w:jc w:val="center"/>
        <w:rPr>
          <w:rFonts w:asciiTheme="minorHAnsi" w:hAnsiTheme="minorHAnsi" w:cs="Arial"/>
          <w:b/>
          <w:sz w:val="22"/>
          <w:szCs w:val="22"/>
        </w:rPr>
      </w:pPr>
      <w:r>
        <w:rPr>
          <w:rFonts w:asciiTheme="minorHAnsi" w:hAnsiTheme="minorHAnsi" w:cs="Arial"/>
          <w:b/>
          <w:sz w:val="22"/>
          <w:szCs w:val="22"/>
        </w:rPr>
        <w:t>§ 2</w:t>
      </w:r>
    </w:p>
    <w:p w14:paraId="7D05C897" w14:textId="23339340" w:rsidR="00C9608C" w:rsidRPr="00C47D80" w:rsidRDefault="00C9608C" w:rsidP="0051625E">
      <w:pPr>
        <w:spacing w:line="276" w:lineRule="auto"/>
        <w:ind w:left="720"/>
        <w:jc w:val="center"/>
        <w:rPr>
          <w:rFonts w:asciiTheme="minorHAnsi" w:hAnsiTheme="minorHAnsi" w:cs="Arial"/>
          <w:b/>
          <w:sz w:val="22"/>
          <w:szCs w:val="22"/>
        </w:rPr>
      </w:pPr>
      <w:r w:rsidRPr="00C47D80">
        <w:rPr>
          <w:rFonts w:asciiTheme="minorHAnsi" w:hAnsiTheme="minorHAnsi" w:cs="Arial"/>
          <w:b/>
          <w:sz w:val="22"/>
          <w:szCs w:val="22"/>
        </w:rPr>
        <w:t>OŚWIADCZENIA STRON</w:t>
      </w:r>
    </w:p>
    <w:p w14:paraId="61ED3E44" w14:textId="77777777" w:rsidR="00C9608C" w:rsidRPr="00D31008" w:rsidRDefault="00C9608C" w:rsidP="000749A4">
      <w:pPr>
        <w:pStyle w:val="Tekstpodstawowy"/>
        <w:spacing w:line="276" w:lineRule="auto"/>
        <w:rPr>
          <w:rFonts w:ascii="Calibri" w:hAnsi="Calibri"/>
          <w:sz w:val="22"/>
          <w:szCs w:val="22"/>
          <w:lang w:val="pl-PL"/>
        </w:rPr>
      </w:pPr>
      <w:r w:rsidRPr="00D31008">
        <w:rPr>
          <w:rFonts w:ascii="Calibri" w:hAnsi="Calibri"/>
          <w:sz w:val="22"/>
          <w:szCs w:val="22"/>
          <w:lang w:val="pl-PL"/>
        </w:rPr>
        <w:t>Strony oświadczają, co następuje:</w:t>
      </w:r>
    </w:p>
    <w:p w14:paraId="657AA8D1" w14:textId="76F3579F" w:rsidR="00C9608C" w:rsidRPr="00B2497C" w:rsidRDefault="00C9608C" w:rsidP="00892DAE">
      <w:pPr>
        <w:pStyle w:val="Tekstpodstawowy"/>
        <w:widowControl/>
        <w:numPr>
          <w:ilvl w:val="0"/>
          <w:numId w:val="31"/>
        </w:numPr>
        <w:tabs>
          <w:tab w:val="clear" w:pos="720"/>
          <w:tab w:val="num" w:pos="1428"/>
        </w:tabs>
        <w:autoSpaceDE/>
        <w:autoSpaceDN/>
        <w:spacing w:after="120" w:line="276" w:lineRule="auto"/>
        <w:jc w:val="both"/>
        <w:rPr>
          <w:rFonts w:ascii="Calibri" w:hAnsi="Calibri"/>
          <w:sz w:val="22"/>
          <w:szCs w:val="22"/>
          <w:lang w:val="pl-PL"/>
        </w:rPr>
      </w:pPr>
      <w:r w:rsidRPr="00B2497C">
        <w:rPr>
          <w:rFonts w:ascii="Calibri" w:hAnsi="Calibri"/>
          <w:sz w:val="22"/>
          <w:szCs w:val="22"/>
          <w:lang w:val="pl-PL"/>
        </w:rPr>
        <w:t>Strony oświadczają, że Umowa została zawarta w celu wykonania obowiązków, o których mowa w art. 28 RODO</w:t>
      </w:r>
      <w:r w:rsidR="00BE716C">
        <w:rPr>
          <w:rFonts w:ascii="Calibri" w:hAnsi="Calibri"/>
          <w:sz w:val="22"/>
          <w:szCs w:val="22"/>
          <w:lang w:val="pl-PL"/>
        </w:rPr>
        <w:t>,</w:t>
      </w:r>
      <w:r w:rsidRPr="00B2497C">
        <w:rPr>
          <w:rFonts w:ascii="Calibri" w:hAnsi="Calibri"/>
          <w:sz w:val="22"/>
          <w:szCs w:val="22"/>
          <w:lang w:val="pl-PL"/>
        </w:rPr>
        <w:t xml:space="preserve"> w związku z zawarciem Umowy Głównej,</w:t>
      </w:r>
    </w:p>
    <w:p w14:paraId="2DAB4C45" w14:textId="3679BA78" w:rsidR="00C9608C" w:rsidRPr="00B2497C" w:rsidRDefault="00C9608C" w:rsidP="00892DAE">
      <w:pPr>
        <w:pStyle w:val="Tekstpodstawowy"/>
        <w:widowControl/>
        <w:numPr>
          <w:ilvl w:val="0"/>
          <w:numId w:val="31"/>
        </w:numPr>
        <w:tabs>
          <w:tab w:val="clear" w:pos="720"/>
          <w:tab w:val="num" w:pos="1428"/>
        </w:tabs>
        <w:autoSpaceDE/>
        <w:autoSpaceDN/>
        <w:spacing w:after="120" w:line="276" w:lineRule="auto"/>
        <w:jc w:val="both"/>
        <w:rPr>
          <w:rFonts w:ascii="Calibri" w:hAnsi="Calibri"/>
          <w:sz w:val="22"/>
          <w:szCs w:val="22"/>
          <w:lang w:val="pl-PL"/>
        </w:rPr>
      </w:pPr>
      <w:r w:rsidRPr="00B2497C">
        <w:rPr>
          <w:rFonts w:ascii="Calibri" w:hAnsi="Calibri"/>
          <w:sz w:val="22"/>
          <w:szCs w:val="22"/>
          <w:lang w:val="pl-PL"/>
        </w:rPr>
        <w:t>Administrator oświadcza, ż</w:t>
      </w:r>
      <w:r w:rsidR="00AC1BBA" w:rsidRPr="00B2497C">
        <w:rPr>
          <w:rFonts w:ascii="Calibri" w:hAnsi="Calibri"/>
          <w:sz w:val="22"/>
          <w:szCs w:val="22"/>
          <w:lang w:val="pl-PL"/>
        </w:rPr>
        <w:t>e</w:t>
      </w:r>
      <w:r w:rsidRPr="00B2497C">
        <w:rPr>
          <w:rFonts w:ascii="Calibri" w:hAnsi="Calibri"/>
          <w:sz w:val="22"/>
          <w:szCs w:val="22"/>
          <w:lang w:val="pl-PL"/>
        </w:rPr>
        <w:t xml:space="preserve"> jest administratorem Danych Osobowych w rozumieniu art. 4 pkt 7) RODO, tj. podmiotem</w:t>
      </w:r>
      <w:r w:rsidR="00BE716C">
        <w:rPr>
          <w:rFonts w:ascii="Calibri" w:hAnsi="Calibri"/>
          <w:sz w:val="22"/>
          <w:szCs w:val="22"/>
          <w:lang w:val="pl-PL"/>
        </w:rPr>
        <w:t>,</w:t>
      </w:r>
      <w:r w:rsidRPr="00B2497C">
        <w:rPr>
          <w:rFonts w:ascii="Calibri" w:hAnsi="Calibri"/>
          <w:sz w:val="22"/>
          <w:szCs w:val="22"/>
          <w:lang w:val="pl-PL"/>
        </w:rPr>
        <w:t xml:space="preserve"> który ustala cele i sposoby </w:t>
      </w:r>
      <w:r w:rsidR="00BE716C">
        <w:rPr>
          <w:rFonts w:ascii="Calibri" w:hAnsi="Calibri"/>
          <w:sz w:val="22"/>
          <w:szCs w:val="22"/>
          <w:lang w:val="pl-PL"/>
        </w:rPr>
        <w:t xml:space="preserve">przetwarzania Danych Osobowych </w:t>
      </w:r>
      <w:r w:rsidRPr="00B2497C">
        <w:rPr>
          <w:rFonts w:ascii="Calibri" w:hAnsi="Calibri"/>
          <w:sz w:val="22"/>
          <w:szCs w:val="22"/>
          <w:lang w:val="pl-PL"/>
        </w:rPr>
        <w:t xml:space="preserve">zawartych w zbiorze danych </w:t>
      </w:r>
      <w:r w:rsidR="00D31008">
        <w:rPr>
          <w:rFonts w:ascii="Calibri" w:hAnsi="Calibri"/>
          <w:sz w:val="22"/>
          <w:szCs w:val="22"/>
          <w:lang w:val="pl-PL"/>
        </w:rPr>
        <w:t>niezbędnych do realizacji usługi, o której mowa w Umowie Głównej</w:t>
      </w:r>
      <w:r w:rsidR="00F25A9E">
        <w:rPr>
          <w:rFonts w:ascii="Calibri" w:hAnsi="Calibri"/>
          <w:sz w:val="22"/>
          <w:szCs w:val="22"/>
          <w:lang w:val="pl-PL"/>
        </w:rPr>
        <w:t>;</w:t>
      </w:r>
      <w:r w:rsidR="00943A79" w:rsidRPr="00B2497C">
        <w:rPr>
          <w:rFonts w:ascii="Calibri" w:hAnsi="Calibri"/>
          <w:sz w:val="22"/>
          <w:szCs w:val="22"/>
          <w:lang w:val="pl-PL"/>
        </w:rPr>
        <w:t xml:space="preserve"> </w:t>
      </w:r>
      <w:r w:rsidRPr="00B2497C">
        <w:rPr>
          <w:rFonts w:ascii="Calibri" w:hAnsi="Calibri"/>
          <w:sz w:val="22"/>
          <w:szCs w:val="22"/>
          <w:lang w:val="pl-PL"/>
        </w:rPr>
        <w:t>dalej jako: „</w:t>
      </w:r>
      <w:r w:rsidRPr="00B2497C">
        <w:rPr>
          <w:rFonts w:ascii="Calibri" w:hAnsi="Calibri"/>
          <w:b/>
          <w:sz w:val="22"/>
          <w:szCs w:val="22"/>
          <w:lang w:val="pl-PL"/>
        </w:rPr>
        <w:t>Zbiór Danych</w:t>
      </w:r>
      <w:r w:rsidRPr="00B2497C">
        <w:rPr>
          <w:rFonts w:ascii="Calibri" w:hAnsi="Calibri"/>
          <w:sz w:val="22"/>
          <w:szCs w:val="22"/>
          <w:lang w:val="pl-PL"/>
        </w:rPr>
        <w:t>”.</w:t>
      </w:r>
    </w:p>
    <w:p w14:paraId="05E63015" w14:textId="70755A48" w:rsidR="00852046" w:rsidRPr="00B2497C" w:rsidRDefault="00C9608C" w:rsidP="00340A00">
      <w:pPr>
        <w:pStyle w:val="Tekstpodstawowy"/>
        <w:widowControl/>
        <w:numPr>
          <w:ilvl w:val="0"/>
          <w:numId w:val="31"/>
        </w:numPr>
        <w:autoSpaceDE/>
        <w:autoSpaceDN/>
        <w:spacing w:after="120" w:line="276" w:lineRule="auto"/>
        <w:jc w:val="both"/>
        <w:rPr>
          <w:rFonts w:ascii="Calibri" w:hAnsi="Calibri"/>
          <w:sz w:val="22"/>
          <w:szCs w:val="22"/>
          <w:lang w:val="pl-PL"/>
        </w:rPr>
      </w:pPr>
      <w:r w:rsidRPr="00B2497C">
        <w:rPr>
          <w:rFonts w:ascii="Calibri" w:hAnsi="Calibri"/>
          <w:sz w:val="22"/>
          <w:szCs w:val="22"/>
          <w:lang w:val="pl-PL"/>
        </w:rPr>
        <w:t>Przetwarzający oświadcza, ż</w:t>
      </w:r>
      <w:r w:rsidR="00AC1BBA" w:rsidRPr="00B2497C">
        <w:rPr>
          <w:rFonts w:ascii="Calibri" w:hAnsi="Calibri"/>
          <w:sz w:val="22"/>
          <w:szCs w:val="22"/>
          <w:lang w:val="pl-PL"/>
        </w:rPr>
        <w:t>e</w:t>
      </w:r>
      <w:r w:rsidRPr="00B2497C">
        <w:rPr>
          <w:rFonts w:ascii="Calibri" w:hAnsi="Calibri"/>
          <w:sz w:val="22"/>
          <w:szCs w:val="22"/>
          <w:lang w:val="pl-PL"/>
        </w:rPr>
        <w:t xml:space="preserve"> dysponuje środkami, doświadczeniem, wiedzą i wykwalifikowanym personelem, co umożliwia mu prawidłowe wykonanie Umowy, w tym zapewnia wystarczające gwarancje wdrożenia odpowiednich środków technicznych i organizacyjnych, by przetwarzanie Danych Osobowych spełniało wymogi RODO</w:t>
      </w:r>
      <w:r w:rsidR="00B4043B" w:rsidRPr="00B2497C">
        <w:rPr>
          <w:rFonts w:ascii="Calibri" w:hAnsi="Calibri"/>
          <w:sz w:val="22"/>
          <w:szCs w:val="22"/>
          <w:lang w:val="pl-PL"/>
        </w:rPr>
        <w:t>.</w:t>
      </w:r>
    </w:p>
    <w:p w14:paraId="4CB647DD" w14:textId="22542309" w:rsidR="00C9608C" w:rsidRPr="00B2497C" w:rsidRDefault="00C9608C" w:rsidP="00892DAE">
      <w:pPr>
        <w:pStyle w:val="Tekstpodstawowy"/>
        <w:widowControl/>
        <w:numPr>
          <w:ilvl w:val="0"/>
          <w:numId w:val="31"/>
        </w:numPr>
        <w:tabs>
          <w:tab w:val="clear" w:pos="720"/>
          <w:tab w:val="num" w:pos="1428"/>
        </w:tabs>
        <w:autoSpaceDE/>
        <w:autoSpaceDN/>
        <w:spacing w:after="120" w:line="276" w:lineRule="auto"/>
        <w:jc w:val="both"/>
        <w:rPr>
          <w:rFonts w:ascii="Calibri" w:hAnsi="Calibri"/>
          <w:sz w:val="22"/>
          <w:szCs w:val="22"/>
          <w:lang w:val="pl-PL"/>
        </w:rPr>
      </w:pPr>
      <w:r w:rsidRPr="00B2497C">
        <w:rPr>
          <w:rFonts w:ascii="Calibri" w:hAnsi="Calibri"/>
          <w:sz w:val="22"/>
          <w:szCs w:val="22"/>
          <w:lang w:val="pl-PL"/>
        </w:rPr>
        <w:lastRenderedPageBreak/>
        <w:t>Przetwarzający oświadcza, że jest podmiotem przetwarzającym w rozumieniu art. 4 pkt 8) RODO w ramach Umowy, co oznacza że będzie przetwarzał Dane Osobowe w imieniu Administratora.</w:t>
      </w:r>
    </w:p>
    <w:p w14:paraId="1B9560CE" w14:textId="286E7E04" w:rsidR="00B4043B" w:rsidRPr="00B2497C" w:rsidRDefault="00B4043B" w:rsidP="00892DAE">
      <w:pPr>
        <w:pStyle w:val="Tekstpodstawowy"/>
        <w:widowControl/>
        <w:numPr>
          <w:ilvl w:val="0"/>
          <w:numId w:val="31"/>
        </w:numPr>
        <w:tabs>
          <w:tab w:val="clear" w:pos="720"/>
          <w:tab w:val="num" w:pos="1428"/>
        </w:tabs>
        <w:autoSpaceDE/>
        <w:autoSpaceDN/>
        <w:spacing w:after="120" w:line="276" w:lineRule="auto"/>
        <w:jc w:val="both"/>
        <w:rPr>
          <w:rFonts w:ascii="Calibri" w:hAnsi="Calibri"/>
          <w:sz w:val="22"/>
          <w:szCs w:val="22"/>
          <w:lang w:val="pl-PL"/>
        </w:rPr>
      </w:pPr>
      <w:r w:rsidRPr="00B2497C">
        <w:rPr>
          <w:rFonts w:ascii="Calibri" w:hAnsi="Calibri"/>
          <w:sz w:val="22"/>
          <w:szCs w:val="22"/>
          <w:lang w:val="pl-PL"/>
        </w:rPr>
        <w:t>Przetw</w:t>
      </w:r>
      <w:r w:rsidR="00BE716C">
        <w:rPr>
          <w:rFonts w:ascii="Calibri" w:hAnsi="Calibri"/>
          <w:sz w:val="22"/>
          <w:szCs w:val="22"/>
          <w:lang w:val="pl-PL"/>
        </w:rPr>
        <w:t>arzający oświadcza, że powołał inspektora ochrony danych/</w:t>
      </w:r>
      <w:r w:rsidRPr="00B2497C">
        <w:rPr>
          <w:rFonts w:ascii="Calibri" w:hAnsi="Calibri"/>
          <w:sz w:val="22"/>
          <w:szCs w:val="22"/>
          <w:lang w:val="pl-PL"/>
        </w:rPr>
        <w:t>zadania dotyczące zapewniania przestrzegania przepisów o ochronie danych osobowych w organizacji wykonują inne osoby</w:t>
      </w:r>
      <w:r w:rsidR="00C228D5">
        <w:rPr>
          <w:rFonts w:ascii="Calibri" w:hAnsi="Calibri"/>
          <w:sz w:val="22"/>
          <w:szCs w:val="22"/>
          <w:lang w:val="pl-PL"/>
        </w:rPr>
        <w:t xml:space="preserve"> </w:t>
      </w:r>
      <w:r w:rsidRPr="00B2497C">
        <w:rPr>
          <w:rFonts w:ascii="Calibri" w:hAnsi="Calibri"/>
          <w:sz w:val="22"/>
          <w:szCs w:val="22"/>
          <w:lang w:val="pl-PL"/>
        </w:rPr>
        <w:t xml:space="preserve">(w sytuacji, gdy przepisy nie wymagają powołania inspektora ochrony danych i nie został on powołany). </w:t>
      </w:r>
      <w:r w:rsidR="001D6419">
        <w:rPr>
          <w:rFonts w:ascii="Calibri" w:hAnsi="Calibri"/>
          <w:sz w:val="22"/>
          <w:szCs w:val="22"/>
          <w:lang w:val="pl-PL"/>
        </w:rPr>
        <w:t>Przetwarzający niezwłocznie po podpisaniu Umowy przekaże Administratorowi imię i nazwisko oraz dane kontaktowe osoby lub osób, o których mowa w zdaniu poprzednim, jak również będzie, w miarę możliwości z wyprzedzeniem, informował Administratora o zmianach dotyczących tej osoby lub osób.</w:t>
      </w:r>
    </w:p>
    <w:p w14:paraId="3F11A0D7" w14:textId="77777777" w:rsidR="00AA1A4E" w:rsidRPr="00B2497C" w:rsidRDefault="00AA1A4E" w:rsidP="00AA1A4E">
      <w:pPr>
        <w:pStyle w:val="Tekstpodstawowy"/>
        <w:widowControl/>
        <w:autoSpaceDE/>
        <w:autoSpaceDN/>
        <w:spacing w:after="120" w:line="276" w:lineRule="auto"/>
        <w:ind w:left="720"/>
        <w:jc w:val="both"/>
        <w:rPr>
          <w:rFonts w:ascii="Calibri" w:hAnsi="Calibri"/>
          <w:sz w:val="22"/>
          <w:szCs w:val="22"/>
          <w:lang w:val="pl-PL"/>
        </w:rPr>
      </w:pPr>
    </w:p>
    <w:p w14:paraId="5952E405" w14:textId="77777777" w:rsidR="0051625E" w:rsidRDefault="00956630" w:rsidP="0051625E">
      <w:pPr>
        <w:spacing w:after="120" w:line="276" w:lineRule="auto"/>
        <w:ind w:left="720"/>
        <w:jc w:val="center"/>
        <w:rPr>
          <w:rFonts w:asciiTheme="minorHAnsi" w:hAnsiTheme="minorHAnsi" w:cs="Arial"/>
          <w:b/>
          <w:sz w:val="22"/>
          <w:szCs w:val="22"/>
        </w:rPr>
      </w:pPr>
      <w:r>
        <w:rPr>
          <w:rFonts w:asciiTheme="minorHAnsi" w:hAnsiTheme="minorHAnsi" w:cs="Arial"/>
          <w:b/>
          <w:sz w:val="22"/>
          <w:szCs w:val="22"/>
        </w:rPr>
        <w:t>§ 3</w:t>
      </w:r>
    </w:p>
    <w:p w14:paraId="07EFC8F9" w14:textId="5C0283FC" w:rsidR="00C9608C" w:rsidRPr="00B2497C" w:rsidRDefault="00C9608C" w:rsidP="0051625E">
      <w:pPr>
        <w:spacing w:after="120" w:line="276" w:lineRule="auto"/>
        <w:ind w:left="720"/>
        <w:jc w:val="center"/>
        <w:rPr>
          <w:rFonts w:asciiTheme="minorHAnsi" w:hAnsiTheme="minorHAnsi" w:cs="Arial"/>
          <w:b/>
          <w:sz w:val="22"/>
          <w:szCs w:val="22"/>
        </w:rPr>
      </w:pPr>
      <w:r w:rsidRPr="00B2497C">
        <w:rPr>
          <w:rFonts w:asciiTheme="minorHAnsi" w:hAnsiTheme="minorHAnsi" w:cs="Arial"/>
          <w:b/>
          <w:sz w:val="22"/>
          <w:szCs w:val="22"/>
        </w:rPr>
        <w:t xml:space="preserve">PRZEDMIOT I CZAS TRWANIA PRZETWARZANIA </w:t>
      </w:r>
    </w:p>
    <w:p w14:paraId="4DD580C6" w14:textId="71907D6E" w:rsidR="00EF3BCC" w:rsidRPr="00B2497C" w:rsidRDefault="00C9608C" w:rsidP="00D31008">
      <w:pPr>
        <w:numPr>
          <w:ilvl w:val="1"/>
          <w:numId w:val="30"/>
        </w:numPr>
        <w:tabs>
          <w:tab w:val="clear" w:pos="720"/>
          <w:tab w:val="num" w:pos="1428"/>
        </w:tabs>
        <w:spacing w:after="120" w:line="276" w:lineRule="auto"/>
        <w:jc w:val="both"/>
        <w:rPr>
          <w:rFonts w:asciiTheme="minorHAnsi" w:hAnsiTheme="minorHAnsi" w:cs="Arial"/>
          <w:sz w:val="22"/>
          <w:szCs w:val="22"/>
        </w:rPr>
      </w:pPr>
      <w:r w:rsidRPr="00B2497C">
        <w:rPr>
          <w:rFonts w:asciiTheme="minorHAnsi" w:hAnsiTheme="minorHAnsi" w:cs="Arial"/>
          <w:sz w:val="22"/>
          <w:szCs w:val="22"/>
        </w:rPr>
        <w:t xml:space="preserve">Administrator powierza Przetwarzającemu do przetwarzania Dane Osobowe objęte Zbiorem Danych, a Przetwarzający zobowiązuje się do ich przetwarzania zgodnego z prawem i Umową. </w:t>
      </w:r>
    </w:p>
    <w:p w14:paraId="0BDA6FAC" w14:textId="4F28E8C2" w:rsidR="00EF3BCC" w:rsidRPr="00B2497C" w:rsidRDefault="00A61F6D" w:rsidP="00E501CF">
      <w:pPr>
        <w:numPr>
          <w:ilvl w:val="1"/>
          <w:numId w:val="30"/>
        </w:numPr>
        <w:tabs>
          <w:tab w:val="clear" w:pos="720"/>
          <w:tab w:val="num" w:pos="1428"/>
        </w:tabs>
        <w:spacing w:after="60" w:line="276" w:lineRule="auto"/>
        <w:jc w:val="both"/>
        <w:rPr>
          <w:rFonts w:asciiTheme="minorHAnsi" w:hAnsiTheme="minorHAnsi"/>
          <w:sz w:val="22"/>
          <w:szCs w:val="22"/>
        </w:rPr>
      </w:pPr>
      <w:r w:rsidRPr="00B2497C">
        <w:rPr>
          <w:rFonts w:asciiTheme="minorHAnsi" w:hAnsiTheme="minorHAnsi" w:cs="Arial"/>
          <w:sz w:val="22"/>
          <w:szCs w:val="22"/>
        </w:rPr>
        <w:t>Umowa zostaje zawarta na czas obowiązywania Umowy Głównej oraz wykonania wszystkich zobowiązań wynikających z Umowy Głównej oraz Umowy.</w:t>
      </w:r>
    </w:p>
    <w:p w14:paraId="22ED7B0B" w14:textId="77777777" w:rsidR="00C9608C" w:rsidRPr="00B2497C" w:rsidRDefault="00C9608C" w:rsidP="00E501CF">
      <w:pPr>
        <w:spacing w:after="60" w:line="276" w:lineRule="auto"/>
        <w:ind w:left="720"/>
        <w:jc w:val="both"/>
        <w:rPr>
          <w:rFonts w:asciiTheme="minorHAnsi" w:hAnsiTheme="minorHAnsi"/>
          <w:sz w:val="22"/>
          <w:szCs w:val="22"/>
        </w:rPr>
      </w:pPr>
    </w:p>
    <w:p w14:paraId="4B5CBBA8" w14:textId="77777777" w:rsidR="0051625E" w:rsidRDefault="00956630" w:rsidP="0051625E">
      <w:pPr>
        <w:spacing w:after="120" w:line="276" w:lineRule="auto"/>
        <w:ind w:left="720"/>
        <w:jc w:val="center"/>
        <w:rPr>
          <w:rFonts w:asciiTheme="minorHAnsi" w:hAnsiTheme="minorHAnsi" w:cs="Arial"/>
          <w:b/>
          <w:sz w:val="22"/>
          <w:szCs w:val="22"/>
        </w:rPr>
      </w:pPr>
      <w:r>
        <w:rPr>
          <w:rFonts w:asciiTheme="minorHAnsi" w:hAnsiTheme="minorHAnsi" w:cs="Arial"/>
          <w:b/>
          <w:sz w:val="22"/>
          <w:szCs w:val="22"/>
        </w:rPr>
        <w:t>§ 4</w:t>
      </w:r>
    </w:p>
    <w:p w14:paraId="0B961A9C" w14:textId="3F97EBAE" w:rsidR="00C9608C" w:rsidRPr="00B2497C" w:rsidRDefault="00C9608C" w:rsidP="0051625E">
      <w:pPr>
        <w:spacing w:after="120" w:line="276" w:lineRule="auto"/>
        <w:ind w:left="720"/>
        <w:jc w:val="center"/>
        <w:rPr>
          <w:rFonts w:asciiTheme="minorHAnsi" w:hAnsiTheme="minorHAnsi" w:cs="Arial"/>
          <w:b/>
          <w:sz w:val="22"/>
          <w:szCs w:val="22"/>
        </w:rPr>
      </w:pPr>
      <w:r w:rsidRPr="00B2497C">
        <w:rPr>
          <w:rFonts w:asciiTheme="minorHAnsi" w:hAnsiTheme="minorHAnsi" w:cs="Arial"/>
          <w:b/>
          <w:sz w:val="22"/>
          <w:szCs w:val="22"/>
        </w:rPr>
        <w:t>CEL I PODSTAWOWE ZASADY PRZETWARZANIA</w:t>
      </w:r>
    </w:p>
    <w:p w14:paraId="0C98BF09" w14:textId="77777777" w:rsidR="00C9608C" w:rsidRPr="00B2497C" w:rsidRDefault="00C9608C" w:rsidP="00D31008">
      <w:pPr>
        <w:numPr>
          <w:ilvl w:val="1"/>
          <w:numId w:val="35"/>
        </w:numPr>
        <w:tabs>
          <w:tab w:val="clear" w:pos="720"/>
          <w:tab w:val="num" w:pos="1428"/>
        </w:tabs>
        <w:spacing w:after="120" w:line="276" w:lineRule="auto"/>
        <w:jc w:val="both"/>
        <w:rPr>
          <w:rFonts w:asciiTheme="minorHAnsi" w:hAnsiTheme="minorHAnsi" w:cs="Arial"/>
          <w:sz w:val="22"/>
          <w:szCs w:val="22"/>
        </w:rPr>
      </w:pPr>
      <w:r w:rsidRPr="00B2497C">
        <w:rPr>
          <w:rFonts w:asciiTheme="minorHAnsi" w:hAnsiTheme="minorHAnsi" w:cs="Arial"/>
          <w:sz w:val="22"/>
          <w:szCs w:val="22"/>
        </w:rPr>
        <w:t>Przetwarzający może przetwarzać Dane Osobowe wyłącznie w zakresie i celu przewidzianym w Umowie.</w:t>
      </w:r>
    </w:p>
    <w:p w14:paraId="5AE57FC7" w14:textId="77D5D780" w:rsidR="00C9608C" w:rsidRDefault="009444F6" w:rsidP="00D31008">
      <w:pPr>
        <w:numPr>
          <w:ilvl w:val="1"/>
          <w:numId w:val="35"/>
        </w:numPr>
        <w:tabs>
          <w:tab w:val="clear" w:pos="720"/>
          <w:tab w:val="num" w:pos="1428"/>
        </w:tabs>
        <w:spacing w:after="120" w:line="276" w:lineRule="auto"/>
        <w:jc w:val="both"/>
        <w:rPr>
          <w:rFonts w:asciiTheme="minorHAnsi" w:hAnsiTheme="minorHAnsi" w:cs="Arial"/>
          <w:sz w:val="22"/>
          <w:szCs w:val="22"/>
        </w:rPr>
      </w:pPr>
      <w:r w:rsidRPr="00B2497C">
        <w:rPr>
          <w:rFonts w:asciiTheme="minorHAnsi" w:hAnsiTheme="minorHAnsi" w:cs="Arial"/>
          <w:sz w:val="22"/>
          <w:szCs w:val="22"/>
        </w:rPr>
        <w:t xml:space="preserve">Przetwarzanie </w:t>
      </w:r>
      <w:r w:rsidR="00EC6AE4" w:rsidRPr="00B2497C">
        <w:rPr>
          <w:rFonts w:asciiTheme="minorHAnsi" w:hAnsiTheme="minorHAnsi" w:cs="Arial"/>
          <w:sz w:val="22"/>
          <w:szCs w:val="22"/>
        </w:rPr>
        <w:t>D</w:t>
      </w:r>
      <w:r w:rsidRPr="00B2497C">
        <w:rPr>
          <w:rFonts w:asciiTheme="minorHAnsi" w:hAnsiTheme="minorHAnsi" w:cs="Arial"/>
          <w:sz w:val="22"/>
          <w:szCs w:val="22"/>
        </w:rPr>
        <w:t xml:space="preserve">anych Osobowych odbywać się będzie w celu wykonania </w:t>
      </w:r>
      <w:r w:rsidR="001D6419">
        <w:rPr>
          <w:rFonts w:asciiTheme="minorHAnsi" w:hAnsiTheme="minorHAnsi" w:cs="Arial"/>
          <w:sz w:val="22"/>
          <w:szCs w:val="22"/>
        </w:rPr>
        <w:t>zobowiązań Przetwarzającego</w:t>
      </w:r>
      <w:r w:rsidR="00C9608C" w:rsidRPr="00B2497C">
        <w:rPr>
          <w:rFonts w:asciiTheme="minorHAnsi" w:hAnsiTheme="minorHAnsi" w:cs="Arial"/>
          <w:sz w:val="22"/>
          <w:szCs w:val="22"/>
        </w:rPr>
        <w:t>, o których mowa w Umow</w:t>
      </w:r>
      <w:r w:rsidR="00F25A9E">
        <w:rPr>
          <w:rFonts w:asciiTheme="minorHAnsi" w:hAnsiTheme="minorHAnsi" w:cs="Arial"/>
          <w:sz w:val="22"/>
          <w:szCs w:val="22"/>
        </w:rPr>
        <w:t>ie</w:t>
      </w:r>
      <w:r w:rsidR="00C9608C" w:rsidRPr="00B2497C">
        <w:rPr>
          <w:rFonts w:asciiTheme="minorHAnsi" w:hAnsiTheme="minorHAnsi" w:cs="Arial"/>
          <w:sz w:val="22"/>
          <w:szCs w:val="22"/>
        </w:rPr>
        <w:t xml:space="preserve"> Głównej.</w:t>
      </w:r>
    </w:p>
    <w:p w14:paraId="772D95B0" w14:textId="27B57853" w:rsidR="004215FD" w:rsidRPr="00E43811" w:rsidRDefault="00C9608C" w:rsidP="00E43811">
      <w:pPr>
        <w:numPr>
          <w:ilvl w:val="1"/>
          <w:numId w:val="35"/>
        </w:numPr>
        <w:tabs>
          <w:tab w:val="clear" w:pos="720"/>
          <w:tab w:val="num" w:pos="1428"/>
        </w:tabs>
        <w:spacing w:after="120" w:line="276" w:lineRule="auto"/>
        <w:jc w:val="both"/>
        <w:rPr>
          <w:rFonts w:asciiTheme="minorHAnsi" w:hAnsiTheme="minorHAnsi" w:cs="Arial"/>
          <w:sz w:val="22"/>
          <w:szCs w:val="22"/>
        </w:rPr>
      </w:pPr>
      <w:r w:rsidRPr="00BE716C">
        <w:rPr>
          <w:rFonts w:asciiTheme="minorHAnsi" w:hAnsiTheme="minorHAnsi"/>
          <w:sz w:val="22"/>
          <w:szCs w:val="22"/>
        </w:rPr>
        <w:t xml:space="preserve">Zakres przetwarzanych przez Przetwarzającego Danych Osobowych na podstawie Umowy obejmuje </w:t>
      </w:r>
      <w:r w:rsidR="00D926D6" w:rsidRPr="00BE716C">
        <w:rPr>
          <w:rFonts w:asciiTheme="minorHAnsi" w:eastAsiaTheme="minorHAnsi" w:hAnsiTheme="minorHAnsi"/>
          <w:sz w:val="22"/>
          <w:szCs w:val="22"/>
        </w:rPr>
        <w:t xml:space="preserve">Dane Osobowe, dotyczące kategorii osób wskazanych w </w:t>
      </w:r>
      <w:r w:rsidR="00E43811">
        <w:rPr>
          <w:rFonts w:asciiTheme="minorHAnsi" w:eastAsiaTheme="minorHAnsi" w:hAnsiTheme="minorHAnsi"/>
          <w:sz w:val="22"/>
          <w:szCs w:val="22"/>
        </w:rPr>
        <w:t>ust. 4</w:t>
      </w:r>
      <w:r w:rsidR="00D926D6" w:rsidRPr="00BE716C">
        <w:rPr>
          <w:rFonts w:asciiTheme="minorHAnsi" w:eastAsiaTheme="minorHAnsi" w:hAnsiTheme="minorHAnsi"/>
          <w:sz w:val="22"/>
          <w:szCs w:val="22"/>
        </w:rPr>
        <w:t>, w szczególności</w:t>
      </w:r>
      <w:r w:rsidR="00DD6BBA" w:rsidRPr="00BE716C">
        <w:rPr>
          <w:rFonts w:asciiTheme="minorHAnsi" w:eastAsiaTheme="minorHAnsi" w:hAnsiTheme="minorHAnsi"/>
          <w:sz w:val="22"/>
          <w:szCs w:val="22"/>
        </w:rPr>
        <w:t xml:space="preserve"> </w:t>
      </w:r>
      <w:r w:rsidRPr="00BE716C">
        <w:rPr>
          <w:rFonts w:asciiTheme="minorHAnsi" w:hAnsiTheme="minorHAnsi"/>
          <w:sz w:val="22"/>
          <w:szCs w:val="22"/>
        </w:rPr>
        <w:t xml:space="preserve">następujące </w:t>
      </w:r>
      <w:r w:rsidRPr="00BE716C">
        <w:rPr>
          <w:rFonts w:asciiTheme="minorHAnsi" w:hAnsiTheme="minorHAnsi"/>
          <w:b/>
          <w:sz w:val="22"/>
          <w:szCs w:val="22"/>
        </w:rPr>
        <w:t>rodzaje Danych Osobowych</w:t>
      </w:r>
      <w:r w:rsidR="00E43811">
        <w:rPr>
          <w:rFonts w:asciiTheme="minorHAnsi" w:hAnsiTheme="minorHAnsi"/>
          <w:sz w:val="22"/>
          <w:szCs w:val="22"/>
        </w:rPr>
        <w:t>:</w:t>
      </w:r>
    </w:p>
    <w:p w14:paraId="2DA0D9CB" w14:textId="5BBEA4D1" w:rsidR="004215FD" w:rsidRPr="004215FD" w:rsidRDefault="004215FD" w:rsidP="004215FD">
      <w:pPr>
        <w:pStyle w:val="Akapitzlist"/>
        <w:numPr>
          <w:ilvl w:val="1"/>
          <w:numId w:val="48"/>
        </w:numPr>
        <w:spacing w:after="120" w:line="276" w:lineRule="auto"/>
        <w:jc w:val="both"/>
        <w:rPr>
          <w:rFonts w:asciiTheme="minorHAnsi" w:hAnsiTheme="minorHAnsi"/>
          <w:color w:val="000000"/>
          <w:sz w:val="22"/>
          <w:szCs w:val="22"/>
          <w:lang w:val="pl-PL"/>
        </w:rPr>
      </w:pPr>
      <w:r w:rsidRPr="00D31008">
        <w:rPr>
          <w:rFonts w:asciiTheme="minorHAnsi" w:hAnsiTheme="minorHAnsi"/>
          <w:color w:val="000000"/>
          <w:sz w:val="22"/>
          <w:szCs w:val="22"/>
          <w:lang w:val="pl-PL"/>
        </w:rPr>
        <w:t xml:space="preserve">imię, nazwisko, </w:t>
      </w:r>
    </w:p>
    <w:p w14:paraId="3F5C1D88" w14:textId="77777777" w:rsidR="00D31008" w:rsidRDefault="00D31008" w:rsidP="00D31008">
      <w:pPr>
        <w:pStyle w:val="Akapitzlist"/>
        <w:numPr>
          <w:ilvl w:val="1"/>
          <w:numId w:val="48"/>
        </w:numPr>
        <w:spacing w:after="120" w:line="276" w:lineRule="auto"/>
        <w:jc w:val="both"/>
        <w:rPr>
          <w:rFonts w:asciiTheme="minorHAnsi" w:hAnsiTheme="minorHAnsi"/>
          <w:color w:val="000000"/>
          <w:sz w:val="22"/>
          <w:szCs w:val="22"/>
          <w:lang w:val="pl-PL"/>
        </w:rPr>
      </w:pPr>
      <w:r w:rsidRPr="00D31008">
        <w:rPr>
          <w:rFonts w:asciiTheme="minorHAnsi" w:hAnsiTheme="minorHAnsi"/>
          <w:color w:val="000000"/>
          <w:sz w:val="22"/>
          <w:szCs w:val="22"/>
          <w:lang w:val="pl-PL"/>
        </w:rPr>
        <w:t xml:space="preserve">numer IP, </w:t>
      </w:r>
    </w:p>
    <w:p w14:paraId="0DAC21E7" w14:textId="77777777" w:rsidR="00D31008" w:rsidRDefault="00D31008" w:rsidP="00D31008">
      <w:pPr>
        <w:pStyle w:val="Akapitzlist"/>
        <w:numPr>
          <w:ilvl w:val="1"/>
          <w:numId w:val="48"/>
        </w:numPr>
        <w:spacing w:after="120" w:line="276" w:lineRule="auto"/>
        <w:jc w:val="both"/>
        <w:rPr>
          <w:rFonts w:asciiTheme="minorHAnsi" w:hAnsiTheme="minorHAnsi"/>
          <w:color w:val="000000"/>
          <w:sz w:val="22"/>
          <w:szCs w:val="22"/>
          <w:lang w:val="pl-PL"/>
        </w:rPr>
      </w:pPr>
      <w:r>
        <w:rPr>
          <w:rFonts w:asciiTheme="minorHAnsi" w:hAnsiTheme="minorHAnsi"/>
          <w:color w:val="000000"/>
          <w:sz w:val="22"/>
          <w:szCs w:val="22"/>
          <w:lang w:val="pl-PL"/>
        </w:rPr>
        <w:t>numery identyfikacyjne (</w:t>
      </w:r>
      <w:r w:rsidRPr="00D31008">
        <w:rPr>
          <w:rFonts w:asciiTheme="minorHAnsi" w:hAnsiTheme="minorHAnsi"/>
          <w:color w:val="000000"/>
          <w:sz w:val="22"/>
          <w:szCs w:val="22"/>
          <w:lang w:val="pl-PL"/>
        </w:rPr>
        <w:t>PESEL, NIP,</w:t>
      </w:r>
      <w:r>
        <w:rPr>
          <w:rFonts w:asciiTheme="minorHAnsi" w:hAnsiTheme="minorHAnsi"/>
          <w:color w:val="000000"/>
          <w:sz w:val="22"/>
          <w:szCs w:val="22"/>
          <w:lang w:val="pl-PL"/>
        </w:rPr>
        <w:t xml:space="preserve"> Regon)</w:t>
      </w:r>
      <w:r w:rsidRPr="00D31008">
        <w:rPr>
          <w:rFonts w:asciiTheme="minorHAnsi" w:hAnsiTheme="minorHAnsi"/>
          <w:color w:val="000000"/>
          <w:sz w:val="22"/>
          <w:szCs w:val="22"/>
          <w:lang w:val="pl-PL"/>
        </w:rPr>
        <w:t xml:space="preserve"> </w:t>
      </w:r>
    </w:p>
    <w:p w14:paraId="7250C7A8" w14:textId="77777777" w:rsidR="00D31008" w:rsidRDefault="00D31008" w:rsidP="00D31008">
      <w:pPr>
        <w:pStyle w:val="Akapitzlist"/>
        <w:numPr>
          <w:ilvl w:val="1"/>
          <w:numId w:val="48"/>
        </w:numPr>
        <w:spacing w:after="120" w:line="276" w:lineRule="auto"/>
        <w:jc w:val="both"/>
        <w:rPr>
          <w:rFonts w:asciiTheme="minorHAnsi" w:hAnsiTheme="minorHAnsi"/>
          <w:color w:val="000000"/>
          <w:sz w:val="22"/>
          <w:szCs w:val="22"/>
          <w:lang w:val="pl-PL"/>
        </w:rPr>
      </w:pPr>
      <w:r w:rsidRPr="00D31008">
        <w:rPr>
          <w:rFonts w:asciiTheme="minorHAnsi" w:hAnsiTheme="minorHAnsi"/>
          <w:color w:val="000000"/>
          <w:sz w:val="22"/>
          <w:szCs w:val="22"/>
          <w:lang w:val="pl-PL"/>
        </w:rPr>
        <w:t xml:space="preserve">adres zamieszkania, </w:t>
      </w:r>
    </w:p>
    <w:p w14:paraId="7F558EFD" w14:textId="77777777" w:rsidR="00D31008" w:rsidRDefault="00D31008" w:rsidP="00D31008">
      <w:pPr>
        <w:pStyle w:val="Akapitzlist"/>
        <w:numPr>
          <w:ilvl w:val="1"/>
          <w:numId w:val="48"/>
        </w:numPr>
        <w:spacing w:after="120" w:line="276" w:lineRule="auto"/>
        <w:jc w:val="both"/>
        <w:rPr>
          <w:rFonts w:asciiTheme="minorHAnsi" w:hAnsiTheme="minorHAnsi"/>
          <w:color w:val="000000"/>
          <w:sz w:val="22"/>
          <w:szCs w:val="22"/>
          <w:lang w:val="pl-PL"/>
        </w:rPr>
      </w:pPr>
      <w:r w:rsidRPr="00D31008">
        <w:rPr>
          <w:rFonts w:asciiTheme="minorHAnsi" w:hAnsiTheme="minorHAnsi"/>
          <w:color w:val="000000"/>
          <w:sz w:val="22"/>
          <w:szCs w:val="22"/>
          <w:lang w:val="pl-PL"/>
        </w:rPr>
        <w:t xml:space="preserve">indywidualny numer rachunku płatnika, </w:t>
      </w:r>
    </w:p>
    <w:p w14:paraId="1E496D26" w14:textId="77777777" w:rsidR="00D31008" w:rsidRDefault="00D31008" w:rsidP="00D31008">
      <w:pPr>
        <w:pStyle w:val="Akapitzlist"/>
        <w:numPr>
          <w:ilvl w:val="1"/>
          <w:numId w:val="48"/>
        </w:numPr>
        <w:spacing w:after="120" w:line="276" w:lineRule="auto"/>
        <w:jc w:val="both"/>
        <w:rPr>
          <w:rFonts w:asciiTheme="minorHAnsi" w:hAnsiTheme="minorHAnsi"/>
          <w:color w:val="000000"/>
          <w:sz w:val="22"/>
          <w:szCs w:val="22"/>
          <w:lang w:val="pl-PL"/>
        </w:rPr>
      </w:pPr>
      <w:r w:rsidRPr="00D31008">
        <w:rPr>
          <w:rFonts w:asciiTheme="minorHAnsi" w:hAnsiTheme="minorHAnsi"/>
          <w:color w:val="000000"/>
          <w:sz w:val="22"/>
          <w:szCs w:val="22"/>
          <w:lang w:val="pl-PL"/>
        </w:rPr>
        <w:t xml:space="preserve">szczegóły dotyczące dokonywanych transakcji (w tym kwota, data, tytuł, numer rachunku z jakiego dokonywana jest płatność, bank płatnika, potwierdzenie wykonania autoryzacji i rozliczenia transakcji), </w:t>
      </w:r>
    </w:p>
    <w:p w14:paraId="404A5934" w14:textId="01ED07CD" w:rsidR="00D31008" w:rsidRPr="00956630" w:rsidRDefault="00D31008" w:rsidP="00D31008">
      <w:pPr>
        <w:pStyle w:val="Akapitzlist"/>
        <w:numPr>
          <w:ilvl w:val="1"/>
          <w:numId w:val="48"/>
        </w:numPr>
        <w:spacing w:after="120" w:line="276" w:lineRule="auto"/>
        <w:jc w:val="both"/>
        <w:rPr>
          <w:rFonts w:asciiTheme="minorHAnsi" w:hAnsiTheme="minorHAnsi"/>
          <w:sz w:val="22"/>
          <w:szCs w:val="22"/>
          <w:lang w:val="pl-PL"/>
        </w:rPr>
      </w:pPr>
      <w:r w:rsidRPr="00D31008">
        <w:rPr>
          <w:rFonts w:asciiTheme="minorHAnsi" w:hAnsiTheme="minorHAnsi"/>
          <w:color w:val="000000"/>
          <w:sz w:val="22"/>
          <w:szCs w:val="22"/>
          <w:lang w:val="pl-PL"/>
        </w:rPr>
        <w:t>dane związane ze składanymi reklamacjami (w tym imię i nazwisko, numer, tytuł, kwotę i datę transakcji, numer obciążanego rachunku bankowego i rachunku składkowego, zastrzeżenia dotyczące płatności oraz żądania zgłaszającego, adres do korespondencji, sposób rozpatrzenia reklamacji)</w:t>
      </w:r>
    </w:p>
    <w:p w14:paraId="5AC6E3BE" w14:textId="5BA45248" w:rsidR="00956630" w:rsidRPr="00B2497C" w:rsidRDefault="00956630" w:rsidP="00D31008">
      <w:pPr>
        <w:pStyle w:val="Akapitzlist"/>
        <w:numPr>
          <w:ilvl w:val="1"/>
          <w:numId w:val="48"/>
        </w:numPr>
        <w:spacing w:after="120" w:line="276" w:lineRule="auto"/>
        <w:jc w:val="both"/>
        <w:rPr>
          <w:rFonts w:asciiTheme="minorHAnsi" w:hAnsiTheme="minorHAnsi"/>
          <w:sz w:val="22"/>
          <w:szCs w:val="22"/>
          <w:lang w:val="pl-PL"/>
        </w:rPr>
      </w:pPr>
      <w:r>
        <w:rPr>
          <w:rFonts w:asciiTheme="minorHAnsi" w:hAnsiTheme="minorHAnsi"/>
          <w:sz w:val="22"/>
          <w:szCs w:val="22"/>
          <w:lang w:val="pl-PL"/>
        </w:rPr>
        <w:lastRenderedPageBreak/>
        <w:t>…</w:t>
      </w:r>
    </w:p>
    <w:p w14:paraId="2C2DADB9" w14:textId="66FF9CDE" w:rsidR="00C9608C" w:rsidRPr="00B2497C" w:rsidRDefault="00C9608C" w:rsidP="00D31008">
      <w:pPr>
        <w:numPr>
          <w:ilvl w:val="1"/>
          <w:numId w:val="35"/>
        </w:numPr>
        <w:tabs>
          <w:tab w:val="clear" w:pos="720"/>
          <w:tab w:val="num" w:pos="1428"/>
        </w:tabs>
        <w:spacing w:after="120" w:line="276" w:lineRule="auto"/>
        <w:jc w:val="both"/>
        <w:rPr>
          <w:rFonts w:asciiTheme="minorHAnsi" w:hAnsiTheme="minorHAnsi" w:cs="Arial"/>
          <w:sz w:val="22"/>
          <w:szCs w:val="22"/>
        </w:rPr>
      </w:pPr>
      <w:r w:rsidRPr="00B2497C">
        <w:rPr>
          <w:rFonts w:asciiTheme="minorHAnsi" w:hAnsiTheme="minorHAnsi" w:cs="Arial"/>
          <w:sz w:val="22"/>
          <w:szCs w:val="22"/>
        </w:rPr>
        <w:t xml:space="preserve">Zakres przetwarzanych przez Przetwarzającego Danych Osobowych na podstawie Umowy obejmuje następujące </w:t>
      </w:r>
      <w:bookmarkStart w:id="2" w:name="_Hlk494638794"/>
      <w:r w:rsidRPr="00B2497C">
        <w:rPr>
          <w:rFonts w:asciiTheme="minorHAnsi" w:hAnsiTheme="minorHAnsi" w:cs="Arial"/>
          <w:b/>
          <w:sz w:val="22"/>
          <w:szCs w:val="22"/>
        </w:rPr>
        <w:t>kategorie osób</w:t>
      </w:r>
      <w:r w:rsidRPr="00B2497C">
        <w:rPr>
          <w:rFonts w:asciiTheme="minorHAnsi" w:hAnsiTheme="minorHAnsi" w:cs="Arial"/>
          <w:sz w:val="22"/>
          <w:szCs w:val="22"/>
        </w:rPr>
        <w:t>, których dane dotyczą</w:t>
      </w:r>
      <w:bookmarkEnd w:id="2"/>
      <w:r w:rsidRPr="00B2497C">
        <w:rPr>
          <w:rFonts w:asciiTheme="minorHAnsi" w:hAnsiTheme="minorHAnsi" w:cs="Arial"/>
          <w:sz w:val="22"/>
          <w:szCs w:val="22"/>
        </w:rPr>
        <w:t>:</w:t>
      </w:r>
    </w:p>
    <w:p w14:paraId="2ED8BB63" w14:textId="77777777" w:rsidR="00E43811" w:rsidRPr="00E43811" w:rsidRDefault="00D31008" w:rsidP="00D31008">
      <w:pPr>
        <w:pStyle w:val="Akapitzlist"/>
        <w:numPr>
          <w:ilvl w:val="0"/>
          <w:numId w:val="49"/>
        </w:numPr>
        <w:spacing w:after="120" w:line="276" w:lineRule="auto"/>
        <w:jc w:val="both"/>
      </w:pPr>
      <w:proofErr w:type="spellStart"/>
      <w:r w:rsidRPr="00D31008">
        <w:rPr>
          <w:rFonts w:asciiTheme="minorHAnsi" w:hAnsiTheme="minorHAnsi"/>
          <w:sz w:val="22"/>
          <w:szCs w:val="22"/>
        </w:rPr>
        <w:t>płatnik</w:t>
      </w:r>
      <w:proofErr w:type="spellEnd"/>
      <w:r w:rsidRPr="00D31008">
        <w:rPr>
          <w:rFonts w:asciiTheme="minorHAnsi" w:hAnsiTheme="minorHAnsi"/>
          <w:sz w:val="22"/>
          <w:szCs w:val="22"/>
        </w:rPr>
        <w:t xml:space="preserve"> </w:t>
      </w:r>
      <w:proofErr w:type="spellStart"/>
      <w:r w:rsidRPr="00D31008">
        <w:rPr>
          <w:rFonts w:asciiTheme="minorHAnsi" w:hAnsiTheme="minorHAnsi"/>
          <w:sz w:val="22"/>
          <w:szCs w:val="22"/>
        </w:rPr>
        <w:t>składek</w:t>
      </w:r>
      <w:proofErr w:type="spellEnd"/>
    </w:p>
    <w:p w14:paraId="7BE68928" w14:textId="6EB39736" w:rsidR="00892DAE" w:rsidRPr="00E43811" w:rsidRDefault="00E43811" w:rsidP="00D31008">
      <w:pPr>
        <w:pStyle w:val="Akapitzlist"/>
        <w:numPr>
          <w:ilvl w:val="0"/>
          <w:numId w:val="49"/>
        </w:numPr>
        <w:spacing w:after="120" w:line="276" w:lineRule="auto"/>
        <w:jc w:val="both"/>
      </w:pPr>
      <w:r>
        <w:rPr>
          <w:rFonts w:asciiTheme="minorHAnsi" w:hAnsiTheme="minorHAnsi"/>
          <w:sz w:val="22"/>
          <w:szCs w:val="22"/>
        </w:rPr>
        <w:t>...</w:t>
      </w:r>
    </w:p>
    <w:p w14:paraId="7A229ACE" w14:textId="3104CDE5" w:rsidR="00C9608C" w:rsidRPr="00D31008" w:rsidRDefault="00C9608C" w:rsidP="00D31008">
      <w:pPr>
        <w:numPr>
          <w:ilvl w:val="1"/>
          <w:numId w:val="35"/>
        </w:numPr>
        <w:tabs>
          <w:tab w:val="clear" w:pos="720"/>
        </w:tabs>
        <w:spacing w:after="120" w:line="276" w:lineRule="auto"/>
        <w:jc w:val="both"/>
        <w:rPr>
          <w:rFonts w:asciiTheme="minorHAnsi" w:hAnsiTheme="minorHAnsi" w:cs="Arial"/>
          <w:sz w:val="22"/>
          <w:szCs w:val="22"/>
        </w:rPr>
      </w:pPr>
      <w:r w:rsidRPr="00D31008">
        <w:rPr>
          <w:rFonts w:asciiTheme="minorHAnsi" w:hAnsiTheme="minorHAnsi" w:cs="Arial"/>
          <w:sz w:val="22"/>
          <w:szCs w:val="22"/>
        </w:rPr>
        <w:t xml:space="preserve">Przetwarzający zobowiązuje się do przetwarzania Danych Osobowych w sposób stały. Przetwarzający będzie w szczególności wykonywał następujące operacje dotyczące powierzonych Danych Osobowych: zbieranie, utrwalanie, porządkowanie, przechowywanie, adaptowanie lub modyfikowanie, dopasowywanie, łączenie,  wykorzystywanie (do celów wskazanych w </w:t>
      </w:r>
      <w:r w:rsidR="00E43811">
        <w:rPr>
          <w:rFonts w:asciiTheme="minorHAnsi" w:hAnsiTheme="minorHAnsi" w:cs="Arial"/>
          <w:sz w:val="22"/>
          <w:szCs w:val="22"/>
        </w:rPr>
        <w:t>ust. 2</w:t>
      </w:r>
      <w:r w:rsidRPr="00D31008">
        <w:rPr>
          <w:rFonts w:asciiTheme="minorHAnsi" w:hAnsiTheme="minorHAnsi" w:cs="Arial"/>
          <w:sz w:val="22"/>
          <w:szCs w:val="22"/>
        </w:rPr>
        <w:t>), ujawnianie innym podmiotom zgodnie z przepisami prawa, postanowieniami Umowy lub na polecenie Administratora, usuwanie. Dane Osobowe będą przez Przetwarzającego przetwarzane w formie elektronicznej w systemach informatycznych oraz w formie papierowej.</w:t>
      </w:r>
    </w:p>
    <w:p w14:paraId="1C99C2F4" w14:textId="7731E71B" w:rsidR="00C9608C" w:rsidRPr="00D31008" w:rsidRDefault="00C9608C" w:rsidP="00D31008">
      <w:pPr>
        <w:numPr>
          <w:ilvl w:val="1"/>
          <w:numId w:val="35"/>
        </w:numPr>
        <w:tabs>
          <w:tab w:val="clear" w:pos="720"/>
        </w:tabs>
        <w:spacing w:after="120" w:line="276" w:lineRule="auto"/>
        <w:jc w:val="both"/>
        <w:rPr>
          <w:rFonts w:asciiTheme="minorHAnsi" w:hAnsiTheme="minorHAnsi" w:cs="Arial"/>
          <w:sz w:val="22"/>
          <w:szCs w:val="22"/>
        </w:rPr>
      </w:pPr>
      <w:r w:rsidRPr="00D31008">
        <w:rPr>
          <w:rFonts w:asciiTheme="minorHAnsi" w:hAnsiTheme="minorHAnsi" w:cs="Arial"/>
          <w:sz w:val="22"/>
          <w:szCs w:val="22"/>
        </w:rPr>
        <w:t xml:space="preserve">Przetwarzający przetwarza Dane Osobowe wyłącznie na udokumentowane polecenie Administratora, przy czym za takie udokumentowane polecenia uważa się polecenia przekazywane drogą elektroniczną na adres ____________ lub na piśmie. Za udokumentowane polecenie Zamawiającego uznaje się również Umowę </w:t>
      </w:r>
      <w:r w:rsidR="008F69C5">
        <w:rPr>
          <w:rFonts w:asciiTheme="minorHAnsi" w:hAnsiTheme="minorHAnsi" w:cs="Arial"/>
          <w:sz w:val="22"/>
          <w:szCs w:val="22"/>
        </w:rPr>
        <w:t>Główną</w:t>
      </w:r>
      <w:r w:rsidR="008F69C5" w:rsidRPr="00D31008">
        <w:rPr>
          <w:rFonts w:asciiTheme="minorHAnsi" w:hAnsiTheme="minorHAnsi" w:cs="Arial"/>
          <w:sz w:val="22"/>
          <w:szCs w:val="22"/>
        </w:rPr>
        <w:t xml:space="preserve"> </w:t>
      </w:r>
      <w:r w:rsidRPr="00D31008">
        <w:rPr>
          <w:rFonts w:asciiTheme="minorHAnsi" w:hAnsiTheme="minorHAnsi" w:cs="Arial"/>
          <w:sz w:val="22"/>
          <w:szCs w:val="22"/>
        </w:rPr>
        <w:t>oraz Umowę.</w:t>
      </w:r>
    </w:p>
    <w:p w14:paraId="06B12C28" w14:textId="507BFDAE" w:rsidR="00C9608C" w:rsidRPr="00D31008" w:rsidRDefault="00C9608C" w:rsidP="00D31008">
      <w:pPr>
        <w:numPr>
          <w:ilvl w:val="1"/>
          <w:numId w:val="35"/>
        </w:numPr>
        <w:spacing w:after="120" w:line="276" w:lineRule="auto"/>
        <w:jc w:val="both"/>
        <w:rPr>
          <w:rFonts w:asciiTheme="minorHAnsi" w:hAnsiTheme="minorHAnsi" w:cs="Arial"/>
          <w:sz w:val="22"/>
          <w:szCs w:val="22"/>
        </w:rPr>
      </w:pPr>
      <w:r w:rsidRPr="00D31008">
        <w:rPr>
          <w:rFonts w:asciiTheme="minorHAnsi" w:hAnsiTheme="minorHAnsi" w:cs="Arial"/>
          <w:sz w:val="22"/>
          <w:szCs w:val="22"/>
        </w:rPr>
        <w:t>Przy przetwarzaniu Danych Osobowych, Przetwarzający powinien przestrzegać zasad wskazanych w Umowie oraz w RODO.</w:t>
      </w:r>
    </w:p>
    <w:p w14:paraId="55F7A491" w14:textId="77777777" w:rsidR="00C9608C" w:rsidRPr="00D31008" w:rsidRDefault="00C9608C" w:rsidP="00C9608C">
      <w:pPr>
        <w:spacing w:line="276" w:lineRule="auto"/>
        <w:rPr>
          <w:rFonts w:asciiTheme="minorHAnsi" w:hAnsiTheme="minorHAnsi" w:cs="Arial"/>
          <w:sz w:val="22"/>
          <w:szCs w:val="22"/>
        </w:rPr>
      </w:pPr>
    </w:p>
    <w:p w14:paraId="267DA562" w14:textId="77777777" w:rsidR="0051625E" w:rsidRDefault="00956630" w:rsidP="0051625E">
      <w:pPr>
        <w:spacing w:after="120" w:line="276" w:lineRule="auto"/>
        <w:ind w:left="720"/>
        <w:jc w:val="center"/>
        <w:rPr>
          <w:rFonts w:asciiTheme="minorHAnsi" w:hAnsiTheme="minorHAnsi" w:cs="Arial"/>
          <w:b/>
          <w:sz w:val="22"/>
          <w:szCs w:val="22"/>
        </w:rPr>
      </w:pPr>
      <w:r>
        <w:rPr>
          <w:rFonts w:asciiTheme="minorHAnsi" w:hAnsiTheme="minorHAnsi" w:cs="Arial"/>
          <w:b/>
          <w:sz w:val="22"/>
          <w:szCs w:val="22"/>
        </w:rPr>
        <w:t>§ 5</w:t>
      </w:r>
    </w:p>
    <w:p w14:paraId="187124B2" w14:textId="3D3E5893" w:rsidR="00C9608C" w:rsidRPr="00D31008" w:rsidRDefault="00C9608C" w:rsidP="0051625E">
      <w:pPr>
        <w:spacing w:after="120" w:line="276" w:lineRule="auto"/>
        <w:ind w:left="720"/>
        <w:jc w:val="center"/>
        <w:rPr>
          <w:rFonts w:asciiTheme="minorHAnsi" w:hAnsiTheme="minorHAnsi" w:cs="Arial"/>
          <w:b/>
          <w:sz w:val="22"/>
          <w:szCs w:val="22"/>
        </w:rPr>
      </w:pPr>
      <w:r w:rsidRPr="00D31008">
        <w:rPr>
          <w:rFonts w:asciiTheme="minorHAnsi" w:hAnsiTheme="minorHAnsi" w:cs="Arial"/>
          <w:b/>
          <w:sz w:val="22"/>
          <w:szCs w:val="22"/>
        </w:rPr>
        <w:t>SZCZEGÓŁOWE ZASADY POWIERZENIA PRZETWARZANIA</w:t>
      </w:r>
    </w:p>
    <w:p w14:paraId="680BB817" w14:textId="18CEF965" w:rsidR="00C9608C" w:rsidRPr="008F69C5" w:rsidRDefault="00C9608C" w:rsidP="00D31008">
      <w:pPr>
        <w:numPr>
          <w:ilvl w:val="1"/>
          <w:numId w:val="35"/>
        </w:numPr>
        <w:spacing w:after="120" w:line="276" w:lineRule="auto"/>
        <w:jc w:val="both"/>
        <w:rPr>
          <w:rFonts w:asciiTheme="minorHAnsi" w:hAnsiTheme="minorHAnsi" w:cs="Arial"/>
          <w:sz w:val="22"/>
          <w:szCs w:val="22"/>
        </w:rPr>
      </w:pPr>
      <w:r w:rsidRPr="00D31008">
        <w:rPr>
          <w:rFonts w:asciiTheme="minorHAnsi" w:hAnsiTheme="minorHAnsi" w:cs="Arial"/>
          <w:sz w:val="22"/>
          <w:szCs w:val="22"/>
        </w:rPr>
        <w:t>Przed rozpoczęciem przetwarzania Danych Osobowych Przetwarz</w:t>
      </w:r>
      <w:r w:rsidRPr="008F69C5">
        <w:rPr>
          <w:rFonts w:asciiTheme="minorHAnsi" w:hAnsiTheme="minorHAnsi" w:cs="Arial"/>
          <w:sz w:val="22"/>
          <w:szCs w:val="22"/>
        </w:rPr>
        <w:t>ający musi podjąć środki zabezpieczające Dane Osobowe, o których mowa w art. 32 RODO, a w szczególności:</w:t>
      </w:r>
    </w:p>
    <w:p w14:paraId="24A22BD7" w14:textId="03BB2C38" w:rsidR="00C9608C" w:rsidRPr="00B2497C" w:rsidRDefault="00C9608C" w:rsidP="00C9608C">
      <w:pPr>
        <w:pStyle w:val="Tekstpodstawowy"/>
        <w:widowControl/>
        <w:numPr>
          <w:ilvl w:val="0"/>
          <w:numId w:val="39"/>
        </w:numPr>
        <w:autoSpaceDE/>
        <w:autoSpaceDN/>
        <w:spacing w:after="120" w:line="276" w:lineRule="auto"/>
        <w:jc w:val="both"/>
        <w:rPr>
          <w:rFonts w:asciiTheme="minorHAnsi" w:hAnsiTheme="minorHAnsi"/>
          <w:sz w:val="22"/>
          <w:szCs w:val="22"/>
          <w:lang w:val="pl-PL"/>
        </w:rPr>
      </w:pPr>
      <w:r w:rsidRPr="00B2497C">
        <w:rPr>
          <w:rFonts w:asciiTheme="minorHAnsi" w:hAnsiTheme="minorHAnsi"/>
          <w:sz w:val="22"/>
          <w:szCs w:val="22"/>
          <w:lang w:val="pl-PL"/>
        </w:rPr>
        <w:t>uwzględniając stan wiedzy technicznej, koszt wdrażania oraz charakter, zakres, kontekst i cele przetwarzania oraz ryzyko naruszenia praw lub wolności osób fizycznych o różnym prawdopodobieństwie wystąpienia i wadze zagrożenia, zastosować środki techniczne i organizacyjne zapewniające bezpieczeństwo przetwarzanych Danych Osobowych, o których mowa w art. 32 RODO. Przetwarzający powinien odpowiednio udokumentować zastosowanie tych środków;</w:t>
      </w:r>
    </w:p>
    <w:p w14:paraId="7C7896A4" w14:textId="04E48D24" w:rsidR="00C9608C" w:rsidRPr="00B2497C" w:rsidRDefault="00C9608C" w:rsidP="00C9608C">
      <w:pPr>
        <w:pStyle w:val="Tekstpodstawowy"/>
        <w:widowControl/>
        <w:numPr>
          <w:ilvl w:val="0"/>
          <w:numId w:val="39"/>
        </w:numPr>
        <w:autoSpaceDE/>
        <w:autoSpaceDN/>
        <w:spacing w:after="120" w:line="276" w:lineRule="auto"/>
        <w:jc w:val="both"/>
        <w:rPr>
          <w:rFonts w:asciiTheme="minorHAnsi" w:hAnsiTheme="minorHAnsi"/>
          <w:sz w:val="22"/>
          <w:szCs w:val="22"/>
          <w:lang w:val="pl-PL"/>
        </w:rPr>
      </w:pPr>
      <w:r w:rsidRPr="00B2497C">
        <w:rPr>
          <w:rFonts w:asciiTheme="minorHAnsi" w:hAnsiTheme="minorHAnsi"/>
          <w:sz w:val="22"/>
          <w:szCs w:val="22"/>
          <w:lang w:val="pl-PL"/>
        </w:rPr>
        <w:t>umożliwiać Administratorowi, na każde żądanie, dokonania przeglądu stosowanych środków technicznych i organizacyjnych i dokumentacji dotyczącej tych środków, aby przetwarzanie toczyło się zgodnie z prawem, a także uaktualniać te środki, o ile w opinii Administratora są one niewystarczające do tego, aby zapewnić zgodne z prawem przetwarzanie Danych Osobowych powierzonych Przetwarzającemu;</w:t>
      </w:r>
    </w:p>
    <w:p w14:paraId="393812FB" w14:textId="13B98ABE" w:rsidR="00C9608C" w:rsidRPr="00B2497C" w:rsidRDefault="00C9608C" w:rsidP="00C9608C">
      <w:pPr>
        <w:pStyle w:val="Tekstpodstawowy"/>
        <w:widowControl/>
        <w:numPr>
          <w:ilvl w:val="0"/>
          <w:numId w:val="39"/>
        </w:numPr>
        <w:autoSpaceDE/>
        <w:autoSpaceDN/>
        <w:spacing w:after="120" w:line="276" w:lineRule="auto"/>
        <w:jc w:val="both"/>
        <w:rPr>
          <w:rFonts w:asciiTheme="minorHAnsi" w:hAnsiTheme="minorHAnsi"/>
          <w:sz w:val="22"/>
          <w:szCs w:val="22"/>
          <w:lang w:val="pl-PL"/>
        </w:rPr>
      </w:pPr>
      <w:r w:rsidRPr="00B2497C">
        <w:rPr>
          <w:rFonts w:asciiTheme="minorHAnsi" w:hAnsiTheme="minorHAnsi"/>
          <w:sz w:val="22"/>
          <w:szCs w:val="22"/>
          <w:lang w:val="pl-PL"/>
        </w:rPr>
        <w:t>zapewnić by każda osoba fizyczna działająca z upoważnienia Przetwarzającego, która ma dostęp do Danych Osobowych, przetwarzała je wyłącznie na polecenie Administratora; niniejszym Administrator upoważnia Przetwarzającego do udzielenia ww. poleceń;</w:t>
      </w:r>
    </w:p>
    <w:p w14:paraId="373CF556" w14:textId="4F07408B" w:rsidR="00C9608C" w:rsidRPr="00B2497C" w:rsidRDefault="00C9608C" w:rsidP="00C9608C">
      <w:pPr>
        <w:pStyle w:val="Tekstpodstawowy"/>
        <w:widowControl/>
        <w:numPr>
          <w:ilvl w:val="0"/>
          <w:numId w:val="39"/>
        </w:numPr>
        <w:autoSpaceDE/>
        <w:autoSpaceDN/>
        <w:spacing w:after="120" w:line="276" w:lineRule="auto"/>
        <w:jc w:val="both"/>
        <w:rPr>
          <w:rFonts w:asciiTheme="minorHAnsi" w:hAnsiTheme="minorHAnsi"/>
          <w:sz w:val="22"/>
          <w:szCs w:val="22"/>
          <w:lang w:val="pl-PL"/>
        </w:rPr>
      </w:pPr>
      <w:r w:rsidRPr="00B2497C">
        <w:rPr>
          <w:rFonts w:asciiTheme="minorHAnsi" w:hAnsiTheme="minorHAnsi"/>
          <w:sz w:val="22"/>
          <w:szCs w:val="22"/>
          <w:lang w:val="pl-PL"/>
        </w:rPr>
        <w:lastRenderedPageBreak/>
        <w:t>prowadzić ewidencję osób upoważnionych do Przetwarzania Danych Osobowych przetwarzanych w związku z wykonywaniem Umowy Głównej.</w:t>
      </w:r>
    </w:p>
    <w:p w14:paraId="389CA907" w14:textId="77777777" w:rsidR="00C9608C" w:rsidRPr="00B2497C" w:rsidRDefault="00C9608C" w:rsidP="00C9608C">
      <w:pPr>
        <w:numPr>
          <w:ilvl w:val="1"/>
          <w:numId w:val="35"/>
        </w:numPr>
        <w:spacing w:after="60" w:line="276" w:lineRule="auto"/>
        <w:jc w:val="both"/>
        <w:rPr>
          <w:rFonts w:asciiTheme="minorHAnsi" w:hAnsiTheme="minorHAnsi" w:cs="Arial"/>
          <w:sz w:val="22"/>
          <w:szCs w:val="22"/>
        </w:rPr>
      </w:pPr>
      <w:r w:rsidRPr="00B2497C">
        <w:rPr>
          <w:rFonts w:asciiTheme="minorHAnsi" w:hAnsiTheme="minorHAnsi" w:cs="Arial"/>
          <w:sz w:val="22"/>
          <w:szCs w:val="22"/>
        </w:rPr>
        <w:t xml:space="preserve">Przetwarzający zobowiązuje się do zachowania w tajemnicy Danych Osobowych oraz sposobów ich zabezpieczenia, w tym także po rozwiązaniu Umowy, oraz zobowiązuje się zapewnić, aby osoby mające dostęp do Przetwarzania Danych Osobowych zachowały je oraz sposoby zabezpieczeń w tajemnicy, w tym także po rozwiązaniu Umowy lub ustaniu zatrudnienia u Przetwarzającego. </w:t>
      </w:r>
      <w:r w:rsidRPr="00D31008">
        <w:rPr>
          <w:rFonts w:asciiTheme="minorHAnsi" w:hAnsiTheme="minorHAnsi" w:cs="Arial"/>
          <w:iCs/>
          <w:sz w:val="22"/>
          <w:szCs w:val="22"/>
        </w:rPr>
        <w:t>W tym celu Przetwarzający dopuści do przetwarzania danych tylko osoby, które podpisały zobowiązanie do zachowania w tajemnicy Danych Osobowych oraz sposobów ich zabezpieczenia</w:t>
      </w:r>
      <w:r w:rsidRPr="00FA4820">
        <w:rPr>
          <w:rFonts w:asciiTheme="minorHAnsi" w:hAnsiTheme="minorHAnsi" w:cs="Arial"/>
          <w:iCs/>
          <w:sz w:val="22"/>
          <w:szCs w:val="22"/>
        </w:rPr>
        <w:t>.</w:t>
      </w:r>
    </w:p>
    <w:p w14:paraId="6D0D41A4" w14:textId="3FBFD441" w:rsidR="00C9608C" w:rsidRPr="00B2497C" w:rsidRDefault="00C9608C" w:rsidP="00C9608C">
      <w:pPr>
        <w:numPr>
          <w:ilvl w:val="1"/>
          <w:numId w:val="35"/>
        </w:numPr>
        <w:spacing w:after="60" w:line="276" w:lineRule="auto"/>
        <w:jc w:val="both"/>
        <w:rPr>
          <w:rFonts w:asciiTheme="minorHAnsi" w:hAnsiTheme="minorHAnsi" w:cs="Arial"/>
          <w:sz w:val="22"/>
          <w:szCs w:val="22"/>
        </w:rPr>
      </w:pPr>
      <w:r w:rsidRPr="00B2497C">
        <w:rPr>
          <w:rFonts w:asciiTheme="minorHAnsi" w:hAnsiTheme="minorHAnsi" w:cs="Arial"/>
          <w:sz w:val="22"/>
          <w:szCs w:val="22"/>
        </w:rPr>
        <w:t xml:space="preserve">Przetwarzający nie będzie kopiować, powielać lub w jakikolwiek sposób rozpowszechniać Danych Osobowych, z wyjątkiem sytuacji, gdy wykorzystanie tych danych następuje w celu wykonania Umowy lub Umowy Głównej. </w:t>
      </w:r>
    </w:p>
    <w:p w14:paraId="309C1116" w14:textId="77777777" w:rsidR="00C9608C" w:rsidRPr="00B2497C" w:rsidRDefault="00C9608C" w:rsidP="00C9608C">
      <w:pPr>
        <w:spacing w:line="276" w:lineRule="auto"/>
        <w:rPr>
          <w:rFonts w:asciiTheme="minorHAnsi" w:hAnsiTheme="minorHAnsi" w:cs="Arial"/>
          <w:sz w:val="22"/>
          <w:szCs w:val="22"/>
        </w:rPr>
      </w:pPr>
    </w:p>
    <w:p w14:paraId="1ED92F0B" w14:textId="77777777" w:rsidR="0051625E" w:rsidRDefault="00956630" w:rsidP="0051625E">
      <w:pPr>
        <w:spacing w:after="120" w:line="276" w:lineRule="auto"/>
        <w:ind w:left="720"/>
        <w:jc w:val="center"/>
        <w:rPr>
          <w:rFonts w:asciiTheme="minorHAnsi" w:hAnsiTheme="minorHAnsi" w:cs="Arial"/>
          <w:b/>
          <w:sz w:val="22"/>
          <w:szCs w:val="22"/>
        </w:rPr>
      </w:pPr>
      <w:r>
        <w:rPr>
          <w:rFonts w:asciiTheme="minorHAnsi" w:hAnsiTheme="minorHAnsi" w:cs="Arial"/>
          <w:b/>
          <w:sz w:val="22"/>
          <w:szCs w:val="22"/>
        </w:rPr>
        <w:t>§ 6</w:t>
      </w:r>
    </w:p>
    <w:p w14:paraId="6E485108" w14:textId="0CEE7F48" w:rsidR="00C9608C" w:rsidRPr="00B2497C" w:rsidRDefault="00C9608C" w:rsidP="0051625E">
      <w:pPr>
        <w:spacing w:after="120" w:line="276" w:lineRule="auto"/>
        <w:ind w:left="720"/>
        <w:jc w:val="center"/>
        <w:rPr>
          <w:rFonts w:asciiTheme="minorHAnsi" w:hAnsiTheme="minorHAnsi" w:cs="Arial"/>
          <w:b/>
          <w:sz w:val="22"/>
          <w:szCs w:val="22"/>
        </w:rPr>
      </w:pPr>
      <w:r w:rsidRPr="00B2497C">
        <w:rPr>
          <w:rFonts w:asciiTheme="minorHAnsi" w:hAnsiTheme="minorHAnsi" w:cs="Arial"/>
          <w:b/>
          <w:sz w:val="22"/>
          <w:szCs w:val="22"/>
        </w:rPr>
        <w:t>DALSZE OBOWIĄZKI PRZETWARZAJĄCEGO</w:t>
      </w:r>
    </w:p>
    <w:p w14:paraId="02D451ED" w14:textId="1E64C57E" w:rsidR="00077925" w:rsidRPr="00B2497C" w:rsidRDefault="00077925" w:rsidP="00E501CF">
      <w:pPr>
        <w:numPr>
          <w:ilvl w:val="1"/>
          <w:numId w:val="35"/>
        </w:numPr>
        <w:spacing w:after="60" w:line="276" w:lineRule="auto"/>
        <w:jc w:val="both"/>
        <w:rPr>
          <w:rFonts w:asciiTheme="minorHAnsi" w:hAnsiTheme="minorHAnsi" w:cs="Arial"/>
          <w:sz w:val="22"/>
          <w:szCs w:val="22"/>
        </w:rPr>
      </w:pPr>
      <w:r w:rsidRPr="00B2497C">
        <w:rPr>
          <w:rFonts w:asciiTheme="minorHAnsi" w:eastAsiaTheme="minorEastAsia" w:hAnsiTheme="minorHAnsi"/>
          <w:iCs/>
          <w:sz w:val="22"/>
          <w:szCs w:val="22"/>
        </w:rPr>
        <w:t>Uwzględniając charakter przetwarzania oraz dostępne mu informacje, Przetwarzający zobowiązuje się pomagać Administratorowi w wywiązywaniu się z obowiązków określonych w art. 32-36 RODO. W szczególności, Przetwarzający zobowiązuje się</w:t>
      </w:r>
      <w:bookmarkStart w:id="3" w:name="_Hlk494643819"/>
      <w:r w:rsidRPr="00B2497C">
        <w:rPr>
          <w:rFonts w:asciiTheme="minorHAnsi" w:eastAsiaTheme="minorEastAsia" w:hAnsiTheme="minorHAnsi"/>
          <w:iCs/>
          <w:sz w:val="22"/>
          <w:szCs w:val="22"/>
        </w:rPr>
        <w:t xml:space="preserve"> przekazywać Administratorowi informacje dotyczące </w:t>
      </w:r>
      <w:bookmarkEnd w:id="3"/>
      <w:r w:rsidRPr="00B2497C">
        <w:rPr>
          <w:rFonts w:asciiTheme="minorHAnsi" w:eastAsiaTheme="minorEastAsia" w:hAnsiTheme="minorHAnsi"/>
          <w:iCs/>
          <w:sz w:val="22"/>
          <w:szCs w:val="22"/>
        </w:rPr>
        <w:t>stosowanych środków zabezpieczania Danych Osobowych oraz przypadków naruszenia ochrony Danych Osobowych.</w:t>
      </w:r>
      <w:r w:rsidR="007616AA" w:rsidRPr="00B2497C">
        <w:rPr>
          <w:rFonts w:asciiTheme="minorHAnsi" w:hAnsiTheme="minorHAnsi" w:cs="Arial"/>
          <w:sz w:val="22"/>
          <w:szCs w:val="22"/>
        </w:rPr>
        <w:t xml:space="preserve"> Przetwarzający ma ponadto obowiązek:</w:t>
      </w:r>
    </w:p>
    <w:p w14:paraId="70BA7CA2" w14:textId="09D08395" w:rsidR="00C9608C" w:rsidRPr="00B2497C" w:rsidRDefault="00C9608C" w:rsidP="00C9608C">
      <w:pPr>
        <w:pStyle w:val="Tekstpodstawowy"/>
        <w:widowControl/>
        <w:numPr>
          <w:ilvl w:val="0"/>
          <w:numId w:val="36"/>
        </w:numPr>
        <w:autoSpaceDE/>
        <w:autoSpaceDN/>
        <w:spacing w:after="120" w:line="276" w:lineRule="auto"/>
        <w:jc w:val="both"/>
        <w:rPr>
          <w:rFonts w:asciiTheme="minorHAnsi" w:hAnsiTheme="minorHAnsi"/>
          <w:sz w:val="22"/>
          <w:szCs w:val="22"/>
          <w:lang w:val="pl-PL"/>
        </w:rPr>
      </w:pPr>
      <w:r w:rsidRPr="00B2497C">
        <w:rPr>
          <w:rFonts w:asciiTheme="minorHAnsi" w:hAnsiTheme="minorHAnsi"/>
          <w:sz w:val="22"/>
          <w:szCs w:val="22"/>
          <w:lang w:val="pl-PL"/>
        </w:rPr>
        <w:t xml:space="preserve">przekazania Administratorowi informacji dotyczących naruszenia ochrony danych osobowych w ciągu </w:t>
      </w:r>
      <w:r w:rsidR="00634F84" w:rsidRPr="00B2497C">
        <w:rPr>
          <w:rFonts w:asciiTheme="minorHAnsi" w:hAnsiTheme="minorHAnsi"/>
          <w:sz w:val="22"/>
          <w:szCs w:val="22"/>
          <w:lang w:val="pl-PL"/>
        </w:rPr>
        <w:t xml:space="preserve">6 </w:t>
      </w:r>
      <w:r w:rsidRPr="00B2497C">
        <w:rPr>
          <w:rFonts w:asciiTheme="minorHAnsi" w:hAnsiTheme="minorHAnsi"/>
          <w:sz w:val="22"/>
          <w:szCs w:val="22"/>
          <w:lang w:val="pl-PL"/>
        </w:rPr>
        <w:t xml:space="preserve">godzin od wykrycia </w:t>
      </w:r>
      <w:bookmarkStart w:id="4" w:name="_Hlk494649472"/>
      <w:r w:rsidRPr="00B2497C">
        <w:rPr>
          <w:rFonts w:asciiTheme="minorHAnsi" w:hAnsiTheme="minorHAnsi"/>
          <w:sz w:val="22"/>
          <w:szCs w:val="22"/>
          <w:lang w:val="pl-PL"/>
        </w:rPr>
        <w:t>zdarzenia stanowiącego naruszenie ochrony danych osobowych</w:t>
      </w:r>
      <w:bookmarkEnd w:id="4"/>
      <w:r w:rsidRPr="00B2497C">
        <w:rPr>
          <w:rFonts w:asciiTheme="minorHAnsi" w:hAnsiTheme="minorHAnsi"/>
          <w:sz w:val="22"/>
          <w:szCs w:val="22"/>
          <w:lang w:val="pl-PL"/>
        </w:rPr>
        <w:t>;</w:t>
      </w:r>
    </w:p>
    <w:p w14:paraId="3D4C44AB" w14:textId="205B8F0E" w:rsidR="00C9608C" w:rsidRPr="00B2497C" w:rsidRDefault="001B7DDD" w:rsidP="00C9608C">
      <w:pPr>
        <w:pStyle w:val="Tekstpodstawowy"/>
        <w:widowControl/>
        <w:numPr>
          <w:ilvl w:val="0"/>
          <w:numId w:val="36"/>
        </w:numPr>
        <w:autoSpaceDE/>
        <w:autoSpaceDN/>
        <w:spacing w:after="120" w:line="276" w:lineRule="auto"/>
        <w:jc w:val="both"/>
        <w:rPr>
          <w:rFonts w:asciiTheme="minorHAnsi" w:hAnsiTheme="minorHAnsi"/>
          <w:sz w:val="22"/>
          <w:szCs w:val="22"/>
          <w:lang w:val="pl-PL"/>
        </w:rPr>
      </w:pPr>
      <w:bookmarkStart w:id="5" w:name="_Hlk494649659"/>
      <w:r w:rsidRPr="00B2497C">
        <w:rPr>
          <w:rFonts w:asciiTheme="minorHAnsi" w:hAnsiTheme="minorHAnsi"/>
          <w:sz w:val="22"/>
          <w:szCs w:val="22"/>
          <w:lang w:val="pl-PL"/>
        </w:rPr>
        <w:t xml:space="preserve">przedstawienia </w:t>
      </w:r>
      <w:r w:rsidR="00C9608C" w:rsidRPr="00B2497C">
        <w:rPr>
          <w:rFonts w:asciiTheme="minorHAnsi" w:hAnsiTheme="minorHAnsi"/>
          <w:sz w:val="22"/>
          <w:szCs w:val="22"/>
          <w:lang w:val="pl-PL"/>
        </w:rPr>
        <w:t>w ciągu 24 godzin od wykrycia zdarzenia stanowiącego naruszenie ochrony danych osobowych</w:t>
      </w:r>
      <w:bookmarkEnd w:id="5"/>
      <w:r w:rsidR="00C9608C" w:rsidRPr="00B2497C">
        <w:rPr>
          <w:rFonts w:asciiTheme="minorHAnsi" w:hAnsiTheme="minorHAnsi"/>
          <w:sz w:val="22"/>
          <w:szCs w:val="22"/>
          <w:lang w:val="pl-PL"/>
        </w:rPr>
        <w:t xml:space="preserve"> </w:t>
      </w:r>
      <w:r w:rsidRPr="00B2497C">
        <w:rPr>
          <w:rFonts w:asciiTheme="minorHAnsi" w:hAnsiTheme="minorHAnsi"/>
          <w:sz w:val="22"/>
          <w:szCs w:val="22"/>
          <w:lang w:val="pl-PL"/>
        </w:rPr>
        <w:t xml:space="preserve">posiadanych </w:t>
      </w:r>
      <w:r w:rsidR="00C9608C" w:rsidRPr="00B2497C">
        <w:rPr>
          <w:rFonts w:asciiTheme="minorHAnsi" w:hAnsiTheme="minorHAnsi"/>
          <w:sz w:val="22"/>
          <w:szCs w:val="22"/>
          <w:lang w:val="pl-PL"/>
        </w:rPr>
        <w:t>informacji</w:t>
      </w:r>
      <w:r w:rsidR="00550975" w:rsidRPr="00B2497C">
        <w:rPr>
          <w:rFonts w:asciiTheme="minorHAnsi" w:hAnsiTheme="minorHAnsi"/>
          <w:sz w:val="22"/>
          <w:szCs w:val="22"/>
          <w:lang w:val="pl-PL"/>
        </w:rPr>
        <w:t xml:space="preserve"> </w:t>
      </w:r>
      <w:r w:rsidR="00C9608C" w:rsidRPr="00B2497C">
        <w:rPr>
          <w:rFonts w:asciiTheme="minorHAnsi" w:hAnsiTheme="minorHAnsi"/>
          <w:sz w:val="22"/>
          <w:szCs w:val="22"/>
          <w:lang w:val="pl-PL"/>
        </w:rPr>
        <w:t>wymaganych w zgłoszeniu naruszenia ochrony danych do organu nadzorczego, o których mowa w art. 33 ust. 3 RODO;</w:t>
      </w:r>
    </w:p>
    <w:p w14:paraId="58B88DBA" w14:textId="70299B86" w:rsidR="00C9608C" w:rsidRPr="00B2497C" w:rsidRDefault="00C9608C" w:rsidP="00C9608C">
      <w:pPr>
        <w:pStyle w:val="Tekstpodstawowy"/>
        <w:widowControl/>
        <w:numPr>
          <w:ilvl w:val="0"/>
          <w:numId w:val="36"/>
        </w:numPr>
        <w:autoSpaceDE/>
        <w:autoSpaceDN/>
        <w:spacing w:after="120" w:line="276" w:lineRule="auto"/>
        <w:jc w:val="both"/>
        <w:rPr>
          <w:rFonts w:asciiTheme="minorHAnsi" w:hAnsiTheme="minorHAnsi"/>
          <w:sz w:val="22"/>
          <w:szCs w:val="22"/>
          <w:lang w:val="pl-PL"/>
        </w:rPr>
      </w:pPr>
      <w:r w:rsidRPr="00B2497C">
        <w:rPr>
          <w:rFonts w:asciiTheme="minorHAnsi" w:hAnsiTheme="minorHAnsi"/>
          <w:sz w:val="22"/>
          <w:szCs w:val="22"/>
          <w:lang w:val="pl-PL"/>
        </w:rPr>
        <w:t>przeprowadzenia wstępnej analizy ryzyka naruszenia praw i wolności podmiotów danych i przekazania wyników tej analizy do Administratora w ciągu 36 godzin od wykrycia zdarzenia stanowiącego naruszenie ochrony danych osobowych</w:t>
      </w:r>
      <w:r w:rsidR="00E654FE" w:rsidRPr="00B2497C">
        <w:rPr>
          <w:rFonts w:asciiTheme="minorHAnsi" w:hAnsiTheme="minorHAnsi"/>
          <w:sz w:val="22"/>
          <w:szCs w:val="22"/>
          <w:lang w:val="pl-PL"/>
        </w:rPr>
        <w:t xml:space="preserve"> oraz wspomagania Administratora w przeprowadzaniu szacowania ryzyka naruszenia praw lub wolności po</w:t>
      </w:r>
      <w:r w:rsidR="000D38AB" w:rsidRPr="00B2497C">
        <w:rPr>
          <w:rFonts w:asciiTheme="minorHAnsi" w:hAnsiTheme="minorHAnsi"/>
          <w:sz w:val="22"/>
          <w:szCs w:val="22"/>
          <w:lang w:val="pl-PL"/>
        </w:rPr>
        <w:t>d</w:t>
      </w:r>
      <w:r w:rsidR="00E654FE" w:rsidRPr="00B2497C">
        <w:rPr>
          <w:rFonts w:asciiTheme="minorHAnsi" w:hAnsiTheme="minorHAnsi"/>
          <w:sz w:val="22"/>
          <w:szCs w:val="22"/>
          <w:lang w:val="pl-PL"/>
        </w:rPr>
        <w:t>miotów danych</w:t>
      </w:r>
      <w:r w:rsidRPr="00B2497C">
        <w:rPr>
          <w:rFonts w:asciiTheme="minorHAnsi" w:hAnsiTheme="minorHAnsi"/>
          <w:sz w:val="22"/>
          <w:szCs w:val="22"/>
          <w:lang w:val="pl-PL"/>
        </w:rPr>
        <w:t>;</w:t>
      </w:r>
    </w:p>
    <w:p w14:paraId="3B220DD5" w14:textId="4B719732" w:rsidR="00C9608C" w:rsidRPr="00B2497C" w:rsidRDefault="00C9608C" w:rsidP="00C9608C">
      <w:pPr>
        <w:pStyle w:val="Tekstpodstawowy"/>
        <w:widowControl/>
        <w:numPr>
          <w:ilvl w:val="0"/>
          <w:numId w:val="36"/>
        </w:numPr>
        <w:autoSpaceDE/>
        <w:autoSpaceDN/>
        <w:spacing w:after="120" w:line="276" w:lineRule="auto"/>
        <w:jc w:val="both"/>
        <w:rPr>
          <w:rFonts w:asciiTheme="minorHAnsi" w:hAnsiTheme="minorHAnsi"/>
          <w:sz w:val="22"/>
          <w:szCs w:val="22"/>
          <w:lang w:val="pl-PL"/>
        </w:rPr>
      </w:pPr>
      <w:r w:rsidRPr="00B2497C">
        <w:rPr>
          <w:rFonts w:asciiTheme="minorHAnsi" w:hAnsiTheme="minorHAnsi"/>
          <w:sz w:val="22"/>
          <w:szCs w:val="22"/>
          <w:lang w:val="pl-PL"/>
        </w:rPr>
        <w:t xml:space="preserve">podania wszystkich informacji niezbędnych do zawiadomienia osoby, której dane dotyczą, o których mowa w art. 34 ust. </w:t>
      </w:r>
      <w:r w:rsidR="004955F0" w:rsidRPr="00B2497C">
        <w:rPr>
          <w:rFonts w:asciiTheme="minorHAnsi" w:hAnsiTheme="minorHAnsi"/>
          <w:sz w:val="22"/>
          <w:szCs w:val="22"/>
          <w:lang w:val="pl-PL"/>
        </w:rPr>
        <w:t xml:space="preserve">2 </w:t>
      </w:r>
      <w:r w:rsidRPr="00B2497C">
        <w:rPr>
          <w:rFonts w:asciiTheme="minorHAnsi" w:hAnsiTheme="minorHAnsi"/>
          <w:sz w:val="22"/>
          <w:szCs w:val="22"/>
          <w:lang w:val="pl-PL"/>
        </w:rPr>
        <w:t>RODO w ciągu 24 godzin od wykrycia zdarzenia stanowiącego naruszenie ochrony danych osobowych;</w:t>
      </w:r>
    </w:p>
    <w:p w14:paraId="2479887C" w14:textId="77777777" w:rsidR="00C9608C" w:rsidRPr="00B2497C" w:rsidRDefault="00C9608C" w:rsidP="00C9608C">
      <w:pPr>
        <w:pStyle w:val="Tekstpodstawowy"/>
        <w:widowControl/>
        <w:numPr>
          <w:ilvl w:val="0"/>
          <w:numId w:val="36"/>
        </w:numPr>
        <w:autoSpaceDE/>
        <w:autoSpaceDN/>
        <w:spacing w:after="120" w:line="276" w:lineRule="auto"/>
        <w:jc w:val="both"/>
        <w:rPr>
          <w:rFonts w:asciiTheme="minorHAnsi" w:hAnsiTheme="minorHAnsi"/>
          <w:sz w:val="22"/>
          <w:szCs w:val="22"/>
          <w:lang w:val="pl-PL"/>
        </w:rPr>
      </w:pPr>
      <w:r w:rsidRPr="00B2497C">
        <w:rPr>
          <w:rFonts w:asciiTheme="minorHAnsi" w:hAnsiTheme="minorHAnsi"/>
          <w:sz w:val="22"/>
          <w:szCs w:val="22"/>
          <w:lang w:val="pl-PL"/>
        </w:rPr>
        <w:t>wyznaczenia osób odpowiedzialnych za podjęcie kroków w celu zaradzenia naruszeniu i podjęcia działań naprawczych w uzgodnieniu z Administratorem;</w:t>
      </w:r>
    </w:p>
    <w:p w14:paraId="63275E79" w14:textId="5910D638" w:rsidR="00C9608C" w:rsidRPr="00B2497C" w:rsidRDefault="00C9608C" w:rsidP="00C9608C">
      <w:pPr>
        <w:pStyle w:val="Tekstpodstawowy"/>
        <w:widowControl/>
        <w:numPr>
          <w:ilvl w:val="0"/>
          <w:numId w:val="36"/>
        </w:numPr>
        <w:autoSpaceDE/>
        <w:autoSpaceDN/>
        <w:spacing w:after="120" w:line="276" w:lineRule="auto"/>
        <w:jc w:val="both"/>
        <w:rPr>
          <w:rFonts w:asciiTheme="minorHAnsi" w:hAnsiTheme="minorHAnsi"/>
          <w:sz w:val="22"/>
          <w:szCs w:val="22"/>
          <w:lang w:val="pl-PL"/>
        </w:rPr>
      </w:pPr>
      <w:r w:rsidRPr="00B2497C">
        <w:rPr>
          <w:rFonts w:asciiTheme="minorHAnsi" w:hAnsiTheme="minorHAnsi"/>
          <w:sz w:val="22"/>
          <w:szCs w:val="22"/>
          <w:lang w:val="pl-PL"/>
        </w:rPr>
        <w:t>udzielania Administratorowi informacji potrzebnych do przeprowadzenia sporządzenia oceny skutków planowanych operacji przetwarzania dla ochrony danych osobowych, o któr</w:t>
      </w:r>
      <w:r w:rsidR="00E654FE" w:rsidRPr="00B2497C">
        <w:rPr>
          <w:rFonts w:asciiTheme="minorHAnsi" w:hAnsiTheme="minorHAnsi"/>
          <w:sz w:val="22"/>
          <w:szCs w:val="22"/>
          <w:lang w:val="pl-PL"/>
        </w:rPr>
        <w:t>ej</w:t>
      </w:r>
      <w:r w:rsidRPr="00B2497C">
        <w:rPr>
          <w:rFonts w:asciiTheme="minorHAnsi" w:hAnsiTheme="minorHAnsi"/>
          <w:sz w:val="22"/>
          <w:szCs w:val="22"/>
          <w:lang w:val="pl-PL"/>
        </w:rPr>
        <w:t xml:space="preserve"> mowa w art. 35 RODO;</w:t>
      </w:r>
    </w:p>
    <w:p w14:paraId="1B539CE7" w14:textId="073DF70F" w:rsidR="00C9608C" w:rsidRPr="00B2497C" w:rsidRDefault="00C9608C" w:rsidP="008F5F89">
      <w:pPr>
        <w:pStyle w:val="Tekstpodstawowy"/>
        <w:widowControl/>
        <w:numPr>
          <w:ilvl w:val="0"/>
          <w:numId w:val="36"/>
        </w:numPr>
        <w:autoSpaceDE/>
        <w:autoSpaceDN/>
        <w:spacing w:after="120" w:line="276" w:lineRule="auto"/>
        <w:jc w:val="both"/>
        <w:rPr>
          <w:rFonts w:asciiTheme="minorHAnsi" w:hAnsiTheme="minorHAnsi"/>
          <w:sz w:val="22"/>
          <w:szCs w:val="22"/>
          <w:lang w:val="pl-PL"/>
        </w:rPr>
      </w:pPr>
      <w:r w:rsidRPr="00B2497C">
        <w:rPr>
          <w:rFonts w:asciiTheme="minorHAnsi" w:hAnsiTheme="minorHAnsi"/>
          <w:sz w:val="22"/>
          <w:szCs w:val="22"/>
          <w:lang w:val="pl-PL"/>
        </w:rPr>
        <w:lastRenderedPageBreak/>
        <w:t>udzielania Administratorowi informacji potrzebnych do konsultacji z organem nadzorczym w zakresie oceny skutków dla ochrony danyc</w:t>
      </w:r>
      <w:r w:rsidR="00E43811">
        <w:rPr>
          <w:rFonts w:asciiTheme="minorHAnsi" w:hAnsiTheme="minorHAnsi"/>
          <w:sz w:val="22"/>
          <w:szCs w:val="22"/>
          <w:lang w:val="pl-PL"/>
        </w:rPr>
        <w:t>h, o których mowa w art.36 RODO.</w:t>
      </w:r>
    </w:p>
    <w:p w14:paraId="71B71AC3" w14:textId="77777777" w:rsidR="00C9608C" w:rsidRPr="00B2497C" w:rsidRDefault="00C9608C" w:rsidP="00C9608C">
      <w:pPr>
        <w:numPr>
          <w:ilvl w:val="1"/>
          <w:numId w:val="35"/>
        </w:numPr>
        <w:spacing w:line="276" w:lineRule="auto"/>
        <w:jc w:val="both"/>
        <w:rPr>
          <w:rFonts w:asciiTheme="minorHAnsi" w:hAnsiTheme="minorHAnsi" w:cs="Arial"/>
          <w:sz w:val="22"/>
          <w:szCs w:val="22"/>
        </w:rPr>
      </w:pPr>
      <w:r w:rsidRPr="00B2497C">
        <w:rPr>
          <w:rFonts w:asciiTheme="minorHAnsi" w:hAnsiTheme="minorHAnsi" w:cs="Arial"/>
          <w:sz w:val="22"/>
          <w:szCs w:val="22"/>
        </w:rPr>
        <w:t>Przetwarzający zobowiązuje się pomagać Administratorowi, poprzez odpowiednie środki techniczne i organizacyjne, w wywiązywaniu się z obowiązku odpowiadania na żądania osób, których dane dotyczą, w zakresie wykonywania ich praw określonych w art. 15-22 RODO. W szczególności, Przetwarzający zobowiązuje się:</w:t>
      </w:r>
    </w:p>
    <w:p w14:paraId="188AAAAC" w14:textId="29ED02DD" w:rsidR="00C9608C" w:rsidRPr="00B2497C" w:rsidRDefault="00C9608C" w:rsidP="00C9608C">
      <w:pPr>
        <w:pStyle w:val="Tekstpodstawowy"/>
        <w:widowControl/>
        <w:numPr>
          <w:ilvl w:val="0"/>
          <w:numId w:val="37"/>
        </w:numPr>
        <w:autoSpaceDE/>
        <w:autoSpaceDN/>
        <w:spacing w:after="120" w:line="276" w:lineRule="auto"/>
        <w:jc w:val="both"/>
        <w:rPr>
          <w:rFonts w:asciiTheme="minorHAnsi" w:hAnsiTheme="minorHAnsi"/>
          <w:sz w:val="22"/>
          <w:szCs w:val="22"/>
          <w:lang w:val="pl-PL"/>
        </w:rPr>
      </w:pPr>
      <w:bookmarkStart w:id="6" w:name="_Hlk494667229"/>
      <w:r w:rsidRPr="00B2497C">
        <w:rPr>
          <w:rFonts w:asciiTheme="minorHAnsi" w:hAnsiTheme="minorHAnsi"/>
          <w:sz w:val="22"/>
          <w:szCs w:val="22"/>
          <w:lang w:val="pl-PL"/>
        </w:rPr>
        <w:t xml:space="preserve">w razie zgłoszenia przez osobę, której dane dotyczą </w:t>
      </w:r>
      <w:bookmarkEnd w:id="6"/>
      <w:r w:rsidRPr="00B2497C">
        <w:rPr>
          <w:rFonts w:asciiTheme="minorHAnsi" w:hAnsiTheme="minorHAnsi"/>
          <w:sz w:val="22"/>
          <w:szCs w:val="22"/>
          <w:lang w:val="pl-PL"/>
        </w:rPr>
        <w:t xml:space="preserve">żądania prawa dostępu, o którym mowa w art. 15 </w:t>
      </w:r>
      <w:bookmarkStart w:id="7" w:name="_Hlk494651662"/>
      <w:r w:rsidRPr="00B2497C">
        <w:rPr>
          <w:rFonts w:asciiTheme="minorHAnsi" w:hAnsiTheme="minorHAnsi"/>
          <w:sz w:val="22"/>
          <w:szCs w:val="22"/>
          <w:lang w:val="pl-PL"/>
        </w:rPr>
        <w:t xml:space="preserve">RODO, do </w:t>
      </w:r>
      <w:bookmarkEnd w:id="7"/>
      <w:r w:rsidRPr="00B2497C">
        <w:rPr>
          <w:rFonts w:asciiTheme="minorHAnsi" w:hAnsiTheme="minorHAnsi"/>
          <w:sz w:val="22"/>
          <w:szCs w:val="22"/>
          <w:lang w:val="pl-PL"/>
        </w:rPr>
        <w:t>przygotowania raportu dla Administratora umożliwiającego przedstawienie osobie, której dane dotyczą przez Administratora informacji, o których mowa w art. 15 ust. 1 RODO</w:t>
      </w:r>
      <w:r w:rsidR="00FA4820">
        <w:rPr>
          <w:rFonts w:asciiTheme="minorHAnsi" w:hAnsiTheme="minorHAnsi"/>
          <w:sz w:val="22"/>
          <w:szCs w:val="22"/>
          <w:lang w:val="pl-PL"/>
        </w:rPr>
        <w:t xml:space="preserve"> lub w zależności od treści żądania – przekazanie osobie, której dane dotyczą</w:t>
      </w:r>
      <w:r w:rsidR="00E43811">
        <w:rPr>
          <w:rFonts w:asciiTheme="minorHAnsi" w:hAnsiTheme="minorHAnsi"/>
          <w:sz w:val="22"/>
          <w:szCs w:val="22"/>
          <w:lang w:val="pl-PL"/>
        </w:rPr>
        <w:t>,</w:t>
      </w:r>
      <w:r w:rsidR="00FA4820">
        <w:rPr>
          <w:rFonts w:asciiTheme="minorHAnsi" w:hAnsiTheme="minorHAnsi"/>
          <w:sz w:val="22"/>
          <w:szCs w:val="22"/>
          <w:lang w:val="pl-PL"/>
        </w:rPr>
        <w:t xml:space="preserve"> kopii danych osobowych podlegających przetwarzaniu</w:t>
      </w:r>
      <w:r w:rsidR="00E43811">
        <w:rPr>
          <w:rFonts w:asciiTheme="minorHAnsi" w:hAnsiTheme="minorHAnsi"/>
          <w:sz w:val="22"/>
          <w:szCs w:val="22"/>
          <w:lang w:val="pl-PL"/>
        </w:rPr>
        <w:t>,</w:t>
      </w:r>
    </w:p>
    <w:p w14:paraId="1AC23778" w14:textId="049397D5" w:rsidR="00C9608C" w:rsidRPr="00B2497C" w:rsidRDefault="00C9608C" w:rsidP="00C9608C">
      <w:pPr>
        <w:pStyle w:val="Tekstpodstawowy"/>
        <w:widowControl/>
        <w:numPr>
          <w:ilvl w:val="0"/>
          <w:numId w:val="37"/>
        </w:numPr>
        <w:autoSpaceDE/>
        <w:autoSpaceDN/>
        <w:spacing w:after="120" w:line="276" w:lineRule="auto"/>
        <w:jc w:val="both"/>
        <w:rPr>
          <w:rFonts w:asciiTheme="minorHAnsi" w:hAnsiTheme="minorHAnsi"/>
          <w:sz w:val="22"/>
          <w:szCs w:val="22"/>
          <w:lang w:val="pl-PL"/>
        </w:rPr>
      </w:pPr>
      <w:r w:rsidRPr="00B2497C">
        <w:rPr>
          <w:rFonts w:asciiTheme="minorHAnsi" w:hAnsiTheme="minorHAnsi"/>
          <w:sz w:val="22"/>
          <w:szCs w:val="22"/>
          <w:lang w:val="pl-PL"/>
        </w:rPr>
        <w:t xml:space="preserve">w razie zgłoszenia przez osobę, której dane dotyczą prawa do sprostowania danych, o którym mowa w art. 16 RODO, do odnotowania żądania osoby, której dane dotyczą </w:t>
      </w:r>
      <w:r w:rsidR="00FA4820">
        <w:rPr>
          <w:rFonts w:asciiTheme="minorHAnsi" w:hAnsiTheme="minorHAnsi"/>
          <w:sz w:val="22"/>
          <w:szCs w:val="22"/>
          <w:lang w:val="pl-PL"/>
        </w:rPr>
        <w:t xml:space="preserve">oraz do zrealizowania tego żądania </w:t>
      </w:r>
      <w:r w:rsidRPr="00B2497C">
        <w:rPr>
          <w:rFonts w:asciiTheme="minorHAnsi" w:hAnsiTheme="minorHAnsi"/>
          <w:sz w:val="22"/>
          <w:szCs w:val="22"/>
          <w:lang w:val="pl-PL"/>
        </w:rPr>
        <w:t xml:space="preserve">poprzez nadpisanie </w:t>
      </w:r>
      <w:r w:rsidR="00FA4820">
        <w:rPr>
          <w:rFonts w:asciiTheme="minorHAnsi" w:hAnsiTheme="minorHAnsi"/>
          <w:sz w:val="22"/>
          <w:szCs w:val="22"/>
          <w:lang w:val="pl-PL"/>
        </w:rPr>
        <w:t xml:space="preserve">lub uzupełnienie </w:t>
      </w:r>
      <w:r w:rsidRPr="00B2497C">
        <w:rPr>
          <w:rFonts w:asciiTheme="minorHAnsi" w:hAnsiTheme="minorHAnsi"/>
          <w:sz w:val="22"/>
          <w:szCs w:val="22"/>
          <w:lang w:val="pl-PL"/>
        </w:rPr>
        <w:t xml:space="preserve">danych osobowych tej osoby w </w:t>
      </w:r>
      <w:r w:rsidR="00FA4820">
        <w:rPr>
          <w:rFonts w:asciiTheme="minorHAnsi" w:hAnsiTheme="minorHAnsi"/>
          <w:sz w:val="22"/>
          <w:szCs w:val="22"/>
          <w:lang w:val="pl-PL"/>
        </w:rPr>
        <w:t>Systemie e-Płatności i Systemie Koncesjonariusza</w:t>
      </w:r>
      <w:r w:rsidRPr="00B2497C">
        <w:rPr>
          <w:rFonts w:asciiTheme="minorHAnsi" w:hAnsiTheme="minorHAnsi"/>
          <w:sz w:val="22"/>
          <w:szCs w:val="22"/>
          <w:lang w:val="pl-PL"/>
        </w:rPr>
        <w:t>,</w:t>
      </w:r>
    </w:p>
    <w:p w14:paraId="27D6A5CD" w14:textId="7B907E8D" w:rsidR="00C9608C" w:rsidRPr="00B2497C" w:rsidRDefault="00C9608C" w:rsidP="00C9608C">
      <w:pPr>
        <w:pStyle w:val="Tekstpodstawowy"/>
        <w:widowControl/>
        <w:numPr>
          <w:ilvl w:val="0"/>
          <w:numId w:val="37"/>
        </w:numPr>
        <w:autoSpaceDE/>
        <w:autoSpaceDN/>
        <w:spacing w:before="60" w:after="120" w:line="276" w:lineRule="auto"/>
        <w:jc w:val="both"/>
        <w:rPr>
          <w:rFonts w:asciiTheme="minorHAnsi" w:hAnsiTheme="minorHAnsi"/>
          <w:sz w:val="22"/>
          <w:szCs w:val="22"/>
          <w:lang w:val="pl-PL"/>
        </w:rPr>
      </w:pPr>
      <w:r w:rsidRPr="00B2497C">
        <w:rPr>
          <w:rFonts w:asciiTheme="minorHAnsi" w:hAnsiTheme="minorHAnsi"/>
          <w:sz w:val="22"/>
          <w:szCs w:val="22"/>
          <w:lang w:val="pl-PL"/>
        </w:rPr>
        <w:t xml:space="preserve">w razie zgłoszenia przez osobę, której dane dotyczą prawa do bycia zapomnianym, o którym mowa w art. 17 RODO, do usunięcia danych osobowych </w:t>
      </w:r>
      <w:r w:rsidR="00FA4820">
        <w:rPr>
          <w:rFonts w:asciiTheme="minorHAnsi" w:hAnsiTheme="minorHAnsi"/>
          <w:sz w:val="22"/>
          <w:szCs w:val="22"/>
          <w:lang w:val="pl-PL"/>
        </w:rPr>
        <w:t xml:space="preserve">z Systemu e-Płatności i </w:t>
      </w:r>
      <w:r w:rsidRPr="00B2497C">
        <w:rPr>
          <w:rFonts w:asciiTheme="minorHAnsi" w:hAnsiTheme="minorHAnsi"/>
          <w:sz w:val="22"/>
          <w:szCs w:val="22"/>
          <w:lang w:val="pl-PL"/>
        </w:rPr>
        <w:t xml:space="preserve">ze wszystkich </w:t>
      </w:r>
      <w:r w:rsidR="00FA4820">
        <w:rPr>
          <w:rFonts w:asciiTheme="minorHAnsi" w:hAnsiTheme="minorHAnsi"/>
          <w:sz w:val="22"/>
          <w:szCs w:val="22"/>
          <w:lang w:val="pl-PL"/>
        </w:rPr>
        <w:t>S</w:t>
      </w:r>
      <w:r w:rsidRPr="00B2497C">
        <w:rPr>
          <w:rFonts w:asciiTheme="minorHAnsi" w:hAnsiTheme="minorHAnsi"/>
          <w:sz w:val="22"/>
          <w:szCs w:val="22"/>
          <w:lang w:val="pl-PL"/>
        </w:rPr>
        <w:t xml:space="preserve">ystemów </w:t>
      </w:r>
      <w:r w:rsidR="00FA4820">
        <w:rPr>
          <w:rFonts w:asciiTheme="minorHAnsi" w:hAnsiTheme="minorHAnsi"/>
          <w:sz w:val="22"/>
          <w:szCs w:val="22"/>
          <w:lang w:val="pl-PL"/>
        </w:rPr>
        <w:t>Koncesjonariusza</w:t>
      </w:r>
      <w:r w:rsidRPr="00B2497C">
        <w:rPr>
          <w:rFonts w:asciiTheme="minorHAnsi" w:hAnsiTheme="minorHAnsi"/>
          <w:sz w:val="22"/>
          <w:szCs w:val="22"/>
          <w:lang w:val="pl-PL"/>
        </w:rPr>
        <w:t xml:space="preserve">, w których mogą się znaleźć dane osobowe tej osoby, w szczególności z systemów źródłowych agregujących dane. Po upływie 90 dni od zgłoszenia żądania Przetwarzający przeprowadza szczegółową analizę czy dane osoby, która zgłosiła żądanie zostały usunięte </w:t>
      </w:r>
      <w:r w:rsidR="000B553A">
        <w:rPr>
          <w:rFonts w:asciiTheme="minorHAnsi" w:hAnsiTheme="minorHAnsi"/>
          <w:sz w:val="22"/>
          <w:szCs w:val="22"/>
          <w:lang w:val="pl-PL"/>
        </w:rPr>
        <w:t xml:space="preserve">z Systemu e-Płatności oraz </w:t>
      </w:r>
      <w:r w:rsidRPr="00B2497C">
        <w:rPr>
          <w:rFonts w:asciiTheme="minorHAnsi" w:hAnsiTheme="minorHAnsi"/>
          <w:sz w:val="22"/>
          <w:szCs w:val="22"/>
          <w:lang w:val="pl-PL"/>
        </w:rPr>
        <w:t xml:space="preserve">ze wszystkich </w:t>
      </w:r>
      <w:r w:rsidR="000B553A">
        <w:rPr>
          <w:rFonts w:asciiTheme="minorHAnsi" w:hAnsiTheme="minorHAnsi"/>
          <w:sz w:val="22"/>
          <w:szCs w:val="22"/>
          <w:lang w:val="pl-PL"/>
        </w:rPr>
        <w:t>S</w:t>
      </w:r>
      <w:r w:rsidR="000B553A" w:rsidRPr="00B2497C">
        <w:rPr>
          <w:rFonts w:asciiTheme="minorHAnsi" w:hAnsiTheme="minorHAnsi"/>
          <w:sz w:val="22"/>
          <w:szCs w:val="22"/>
          <w:lang w:val="pl-PL"/>
        </w:rPr>
        <w:t xml:space="preserve">ystemów </w:t>
      </w:r>
      <w:r w:rsidR="000B553A">
        <w:rPr>
          <w:rFonts w:asciiTheme="minorHAnsi" w:hAnsiTheme="minorHAnsi"/>
          <w:sz w:val="22"/>
          <w:szCs w:val="22"/>
          <w:lang w:val="pl-PL"/>
        </w:rPr>
        <w:t>Koncesjonariusza</w:t>
      </w:r>
      <w:r w:rsidR="000B553A" w:rsidRPr="00B2497C">
        <w:rPr>
          <w:rFonts w:asciiTheme="minorHAnsi" w:hAnsiTheme="minorHAnsi"/>
          <w:sz w:val="22"/>
          <w:szCs w:val="22"/>
          <w:lang w:val="pl-PL"/>
        </w:rPr>
        <w:t xml:space="preserve"> </w:t>
      </w:r>
      <w:r w:rsidRPr="00B2497C">
        <w:rPr>
          <w:rFonts w:asciiTheme="minorHAnsi" w:hAnsiTheme="minorHAnsi"/>
          <w:sz w:val="22"/>
          <w:szCs w:val="22"/>
          <w:lang w:val="pl-PL"/>
        </w:rPr>
        <w:t>oraz przedstawia wyniki tej analizy Administratorowi w formie raportu,</w:t>
      </w:r>
    </w:p>
    <w:p w14:paraId="70A36D94" w14:textId="77777777" w:rsidR="00C9608C" w:rsidRPr="00B2497C" w:rsidRDefault="00C9608C" w:rsidP="00C9608C">
      <w:pPr>
        <w:pStyle w:val="Tekstpodstawowy"/>
        <w:widowControl/>
        <w:numPr>
          <w:ilvl w:val="0"/>
          <w:numId w:val="37"/>
        </w:numPr>
        <w:autoSpaceDE/>
        <w:autoSpaceDN/>
        <w:spacing w:after="120" w:line="276" w:lineRule="auto"/>
        <w:jc w:val="both"/>
        <w:rPr>
          <w:rFonts w:asciiTheme="minorHAnsi" w:hAnsiTheme="minorHAnsi"/>
          <w:sz w:val="22"/>
          <w:szCs w:val="22"/>
          <w:lang w:val="pl-PL"/>
        </w:rPr>
      </w:pPr>
      <w:r w:rsidRPr="00B2497C">
        <w:rPr>
          <w:rFonts w:asciiTheme="minorHAnsi" w:hAnsiTheme="minorHAnsi"/>
          <w:sz w:val="22"/>
          <w:szCs w:val="22"/>
          <w:lang w:val="pl-PL"/>
        </w:rPr>
        <w:t xml:space="preserve">w razie zgłoszenia przez osobę, której dane dotyczą prawa do ograniczenia przetwarzania, o którym mowa w art. 18 RODO, do czasowego zablokowania możliwości edycji rekordów związanych z osobą, której dane dotyczą niezwłocznie, </w:t>
      </w:r>
      <w:bookmarkStart w:id="8" w:name="_Hlk494667823"/>
      <w:r w:rsidRPr="00B2497C">
        <w:rPr>
          <w:rFonts w:asciiTheme="minorHAnsi" w:hAnsiTheme="minorHAnsi"/>
          <w:sz w:val="22"/>
          <w:szCs w:val="22"/>
          <w:lang w:val="pl-PL"/>
        </w:rPr>
        <w:t>nie później niż w ciągu 24 godzin od przedstawienia takiego polecenia przez Administratora</w:t>
      </w:r>
      <w:bookmarkEnd w:id="8"/>
      <w:r w:rsidRPr="00B2497C">
        <w:rPr>
          <w:rFonts w:asciiTheme="minorHAnsi" w:hAnsiTheme="minorHAnsi"/>
          <w:sz w:val="22"/>
          <w:szCs w:val="22"/>
          <w:lang w:val="pl-PL"/>
        </w:rPr>
        <w:t>,</w:t>
      </w:r>
    </w:p>
    <w:p w14:paraId="48AFCB3D" w14:textId="77777777" w:rsidR="00C9608C" w:rsidRPr="00B2497C" w:rsidRDefault="00C9608C" w:rsidP="00C9608C">
      <w:pPr>
        <w:pStyle w:val="Tekstpodstawowy"/>
        <w:widowControl/>
        <w:numPr>
          <w:ilvl w:val="0"/>
          <w:numId w:val="37"/>
        </w:numPr>
        <w:autoSpaceDE/>
        <w:autoSpaceDN/>
        <w:spacing w:after="120" w:line="276" w:lineRule="auto"/>
        <w:jc w:val="both"/>
        <w:rPr>
          <w:rFonts w:asciiTheme="minorHAnsi" w:hAnsiTheme="minorHAnsi"/>
          <w:sz w:val="22"/>
          <w:szCs w:val="22"/>
          <w:lang w:val="pl-PL"/>
        </w:rPr>
      </w:pPr>
      <w:r w:rsidRPr="00B2497C">
        <w:rPr>
          <w:rFonts w:asciiTheme="minorHAnsi" w:hAnsiTheme="minorHAnsi"/>
          <w:sz w:val="22"/>
          <w:szCs w:val="22"/>
          <w:lang w:val="pl-PL"/>
        </w:rPr>
        <w:t>w razie zgłoszenia przez osobę, której dane dotyczą prawa do przenoszenia danych, o którym mowa w art. 20 RODO, do wyeksportowania do Administratora wszystkich danych osobowych dotyczących tej osoby przetwarzanych elektronicznie;</w:t>
      </w:r>
    </w:p>
    <w:p w14:paraId="0672715D" w14:textId="5AF23F85" w:rsidR="00C9608C" w:rsidRPr="00B2497C" w:rsidRDefault="00C9608C" w:rsidP="008F5F89">
      <w:pPr>
        <w:pStyle w:val="Tekstpodstawowy"/>
        <w:widowControl/>
        <w:numPr>
          <w:ilvl w:val="0"/>
          <w:numId w:val="37"/>
        </w:numPr>
        <w:autoSpaceDE/>
        <w:autoSpaceDN/>
        <w:spacing w:after="120" w:line="276" w:lineRule="auto"/>
        <w:jc w:val="both"/>
        <w:rPr>
          <w:rFonts w:asciiTheme="minorHAnsi" w:hAnsiTheme="minorHAnsi"/>
          <w:sz w:val="22"/>
          <w:szCs w:val="22"/>
          <w:lang w:val="pl-PL"/>
        </w:rPr>
      </w:pPr>
      <w:r w:rsidRPr="00B2497C">
        <w:rPr>
          <w:rFonts w:asciiTheme="minorHAnsi" w:hAnsiTheme="minorHAnsi"/>
          <w:sz w:val="22"/>
          <w:szCs w:val="22"/>
          <w:lang w:val="pl-PL"/>
        </w:rPr>
        <w:t xml:space="preserve">w razie zgłoszenia przez osobę, której dane dotyczą prawa do sprzeciwu, </w:t>
      </w:r>
      <w:bookmarkStart w:id="9" w:name="_Hlk494652017"/>
      <w:r w:rsidRPr="00B2497C">
        <w:rPr>
          <w:rFonts w:asciiTheme="minorHAnsi" w:hAnsiTheme="minorHAnsi"/>
          <w:sz w:val="22"/>
          <w:szCs w:val="22"/>
          <w:lang w:val="pl-PL"/>
        </w:rPr>
        <w:t>o którym mowa w art. 21 RODO, do przekazania informacji Administratorowi</w:t>
      </w:r>
      <w:r w:rsidR="008F5F89" w:rsidRPr="00B2497C">
        <w:rPr>
          <w:rFonts w:asciiTheme="minorHAnsi" w:hAnsiTheme="minorHAnsi"/>
          <w:sz w:val="22"/>
          <w:szCs w:val="22"/>
          <w:lang w:val="pl-PL"/>
        </w:rPr>
        <w:t>.</w:t>
      </w:r>
      <w:bookmarkEnd w:id="9"/>
    </w:p>
    <w:p w14:paraId="6F73BA00" w14:textId="796154CA" w:rsidR="00C9608C" w:rsidRPr="00B2497C" w:rsidRDefault="00C9608C" w:rsidP="00D31008">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sz w:val="22"/>
          <w:szCs w:val="22"/>
        </w:rPr>
        <w:t>W celu wywiązywania się z obowiązków, o których mowa w paragrafie poprzedzającym, Przetwarzający zobowiązuje się wprowadzić</w:t>
      </w:r>
      <w:r w:rsidRPr="00B2497C">
        <w:rPr>
          <w:rFonts w:asciiTheme="minorHAnsi" w:hAnsiTheme="minorHAnsi"/>
          <w:sz w:val="22"/>
          <w:szCs w:val="22"/>
        </w:rPr>
        <w:t xml:space="preserve"> </w:t>
      </w:r>
      <w:r w:rsidRPr="00B2497C">
        <w:rPr>
          <w:rFonts w:asciiTheme="minorHAnsi" w:hAnsiTheme="minorHAnsi" w:cs="Arial"/>
          <w:sz w:val="22"/>
          <w:szCs w:val="22"/>
        </w:rPr>
        <w:t xml:space="preserve">do </w:t>
      </w:r>
      <w:r w:rsidR="000B553A">
        <w:rPr>
          <w:rFonts w:asciiTheme="minorHAnsi" w:hAnsiTheme="minorHAnsi" w:cs="Arial"/>
          <w:sz w:val="22"/>
          <w:szCs w:val="22"/>
        </w:rPr>
        <w:t xml:space="preserve">Systemu e-Płatności, Systemów Koncesjonariusza oraz </w:t>
      </w:r>
      <w:r w:rsidRPr="00B2497C">
        <w:rPr>
          <w:rFonts w:asciiTheme="minorHAnsi" w:hAnsiTheme="minorHAnsi" w:cs="Arial"/>
          <w:sz w:val="22"/>
          <w:szCs w:val="22"/>
        </w:rPr>
        <w:t xml:space="preserve">swojego systemu informatycznego funkcjonalności umożliwiające co najmniej: sporządzenie kopii danych, usuwanie danych, sprostowanie </w:t>
      </w:r>
      <w:r w:rsidR="000B553A">
        <w:rPr>
          <w:rFonts w:asciiTheme="minorHAnsi" w:hAnsiTheme="minorHAnsi" w:cs="Arial"/>
          <w:sz w:val="22"/>
          <w:szCs w:val="22"/>
        </w:rPr>
        <w:t xml:space="preserve">i uzupełnienie </w:t>
      </w:r>
      <w:r w:rsidRPr="00B2497C">
        <w:rPr>
          <w:rFonts w:asciiTheme="minorHAnsi" w:hAnsiTheme="minorHAnsi" w:cs="Arial"/>
          <w:sz w:val="22"/>
          <w:szCs w:val="22"/>
        </w:rPr>
        <w:t>danych, ograniczenie przetwarzania danych, sporządzenie pliku umożliwiającego przenoszalność danych, odnotowywanie zgłoszenia sprzeciwu.</w:t>
      </w:r>
    </w:p>
    <w:p w14:paraId="45B37B33" w14:textId="77777777" w:rsidR="00C9608C" w:rsidRPr="00B2497C" w:rsidRDefault="00C9608C" w:rsidP="00D31008">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sz w:val="22"/>
          <w:szCs w:val="22"/>
        </w:rPr>
        <w:t xml:space="preserve">Przetwarzający zobowiązuje się udostępnić Administratorowi wszelkie informacje niezbędne do wykazania spełnienia obowiązków przez Administratora oraz Przetwarzającego, o których mowa w art. 28 RODO. </w:t>
      </w:r>
    </w:p>
    <w:p w14:paraId="118A2E45" w14:textId="77777777" w:rsidR="00C9608C" w:rsidRPr="00B2497C" w:rsidRDefault="00C9608C" w:rsidP="00D31008">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sz w:val="22"/>
          <w:szCs w:val="22"/>
        </w:rPr>
        <w:lastRenderedPageBreak/>
        <w:t>Przetwarzający zobowiązany jest do stosowania się do ewentualnych wskazówek lub zaleceń, wydanych przez organ nadzoru lub unijny organ doradczy zajmujący się ochroną danych osobowych, dotyczących przetwarzania danych osobowych, w szczególności w zakresie stosowania RODO.</w:t>
      </w:r>
    </w:p>
    <w:p w14:paraId="7D1DBF44" w14:textId="77777777" w:rsidR="00C9608C" w:rsidRPr="00B2497C" w:rsidRDefault="00C9608C" w:rsidP="00D31008">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sz w:val="22"/>
          <w:szCs w:val="22"/>
        </w:rPr>
        <w:t xml:space="preserve">Przetwarzający zobowiązuje się do niezwłocznego poinformowania Administratora o jakimkolwiek postępowaniu, w szczególności administracyjnym lub sądowym, dotyczącym Przetwarzania Danych Osobowych przez Przetwarzającego, o jakiejkolwiek decyzji administracyjnej lub orzeczeniu dotyczącym Przetwarzania Danych Osobowych, skierowanej do Przetwarzającego, a także o wszelkich kontrolach i inspekcjach dotyczących Przetwarzania Danych Osobowych przez Przetwarzającego, w szczególności prowadzonych przez organ nadzorczy. </w:t>
      </w:r>
    </w:p>
    <w:p w14:paraId="793F885D" w14:textId="1451D0D0" w:rsidR="00C9608C" w:rsidRPr="00C05BDD" w:rsidRDefault="00B1549C" w:rsidP="00D31008">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sz w:val="22"/>
          <w:szCs w:val="22"/>
        </w:rPr>
        <w:t>Przetwarzający zobowiązuje się do niezwłocznego poinformowania Administratora o stwierdzeniu prawomocną decyzją Prezesa UODO lub innego organu nadzorczego lub prawomocnym wyrokiem sądu braku wdrożenia odpowiednich środków technicznych i organizacyjnych zapewniających aby Przetwarzanie Danych Osobowych spełniało wymogi RODO.</w:t>
      </w:r>
    </w:p>
    <w:p w14:paraId="1A7BCA2E" w14:textId="77777777" w:rsidR="008F5F89" w:rsidRPr="00B2497C" w:rsidRDefault="008F5F89" w:rsidP="00C9608C">
      <w:pPr>
        <w:spacing w:line="276" w:lineRule="auto"/>
        <w:ind w:left="720"/>
        <w:rPr>
          <w:rFonts w:asciiTheme="minorHAnsi" w:hAnsiTheme="minorHAnsi" w:cs="Arial"/>
          <w:sz w:val="22"/>
          <w:szCs w:val="22"/>
        </w:rPr>
      </w:pPr>
    </w:p>
    <w:p w14:paraId="2B2184DC" w14:textId="77777777" w:rsidR="0051625E" w:rsidRDefault="00956630" w:rsidP="0051625E">
      <w:pPr>
        <w:spacing w:after="120" w:line="276" w:lineRule="auto"/>
        <w:ind w:left="720"/>
        <w:jc w:val="center"/>
        <w:rPr>
          <w:rFonts w:asciiTheme="minorHAnsi" w:hAnsiTheme="minorHAnsi" w:cs="Arial"/>
          <w:b/>
          <w:sz w:val="22"/>
          <w:szCs w:val="22"/>
        </w:rPr>
      </w:pPr>
      <w:r>
        <w:rPr>
          <w:rFonts w:asciiTheme="minorHAnsi" w:hAnsiTheme="minorHAnsi" w:cs="Arial"/>
          <w:b/>
          <w:sz w:val="22"/>
          <w:szCs w:val="22"/>
        </w:rPr>
        <w:t>§ 7</w:t>
      </w:r>
    </w:p>
    <w:p w14:paraId="155F50F2" w14:textId="3FF2B62D" w:rsidR="00C9608C" w:rsidRPr="00B2497C" w:rsidRDefault="00C9608C" w:rsidP="0051625E">
      <w:pPr>
        <w:spacing w:after="120" w:line="276" w:lineRule="auto"/>
        <w:ind w:left="720"/>
        <w:jc w:val="center"/>
        <w:rPr>
          <w:rFonts w:asciiTheme="minorHAnsi" w:hAnsiTheme="minorHAnsi" w:cs="Arial"/>
          <w:b/>
          <w:sz w:val="22"/>
          <w:szCs w:val="22"/>
        </w:rPr>
      </w:pPr>
      <w:r w:rsidRPr="00B2497C">
        <w:rPr>
          <w:rFonts w:asciiTheme="minorHAnsi" w:hAnsiTheme="minorHAnsi" w:cs="Arial"/>
          <w:b/>
          <w:sz w:val="22"/>
          <w:szCs w:val="22"/>
        </w:rPr>
        <w:t>PODPOWIERZENIE PRZETWARZANIA</w:t>
      </w:r>
    </w:p>
    <w:p w14:paraId="1A9169AB" w14:textId="3D718FEA" w:rsidR="00C9608C" w:rsidRPr="00B2497C" w:rsidRDefault="00C9608C" w:rsidP="00D31008">
      <w:pPr>
        <w:numPr>
          <w:ilvl w:val="1"/>
          <w:numId w:val="35"/>
        </w:numPr>
        <w:tabs>
          <w:tab w:val="clear" w:pos="720"/>
        </w:tabs>
        <w:spacing w:after="120" w:line="276" w:lineRule="auto"/>
        <w:jc w:val="both"/>
        <w:rPr>
          <w:rFonts w:asciiTheme="minorHAnsi" w:hAnsiTheme="minorHAnsi" w:cs="Arial"/>
          <w:sz w:val="22"/>
          <w:szCs w:val="22"/>
        </w:rPr>
      </w:pPr>
      <w:r w:rsidRPr="00B2497C">
        <w:rPr>
          <w:rFonts w:asciiTheme="minorHAnsi" w:hAnsiTheme="minorHAnsi" w:cs="Arial"/>
          <w:sz w:val="22"/>
          <w:szCs w:val="22"/>
        </w:rPr>
        <w:t>Administrator wyraża zgodę na dalsze powierzenie (tzw. podpowierzenie) przetwarzania Danych Osobowych przez Przetwarzającego podwykonawcom</w:t>
      </w:r>
      <w:r w:rsidR="00A30B49">
        <w:rPr>
          <w:rFonts w:asciiTheme="minorHAnsi" w:hAnsiTheme="minorHAnsi" w:cs="Arial"/>
          <w:sz w:val="22"/>
          <w:szCs w:val="22"/>
        </w:rPr>
        <w:t xml:space="preserve"> na zasadach wskazanych poniżej</w:t>
      </w:r>
      <w:r w:rsidRPr="00B2497C">
        <w:rPr>
          <w:rFonts w:asciiTheme="minorHAnsi" w:hAnsiTheme="minorHAnsi" w:cs="Arial"/>
          <w:sz w:val="22"/>
          <w:szCs w:val="22"/>
        </w:rPr>
        <w:t xml:space="preserve">. </w:t>
      </w:r>
    </w:p>
    <w:p w14:paraId="578F925F" w14:textId="25DED327" w:rsidR="00C9608C" w:rsidRPr="00B2497C" w:rsidRDefault="00C9608C" w:rsidP="00D31008">
      <w:pPr>
        <w:numPr>
          <w:ilvl w:val="1"/>
          <w:numId w:val="35"/>
        </w:numPr>
        <w:tabs>
          <w:tab w:val="clear" w:pos="720"/>
        </w:tabs>
        <w:spacing w:after="120" w:line="276" w:lineRule="auto"/>
        <w:jc w:val="both"/>
        <w:rPr>
          <w:rFonts w:asciiTheme="minorHAnsi" w:hAnsiTheme="minorHAnsi" w:cs="Arial"/>
          <w:sz w:val="22"/>
          <w:szCs w:val="22"/>
        </w:rPr>
      </w:pPr>
      <w:r w:rsidRPr="00B2497C">
        <w:rPr>
          <w:rFonts w:asciiTheme="minorHAnsi" w:hAnsiTheme="minorHAnsi" w:cs="Arial"/>
          <w:sz w:val="22"/>
          <w:szCs w:val="22"/>
        </w:rPr>
        <w:t xml:space="preserve">Przed </w:t>
      </w:r>
      <w:proofErr w:type="spellStart"/>
      <w:r w:rsidRPr="00B2497C">
        <w:rPr>
          <w:rFonts w:asciiTheme="minorHAnsi" w:hAnsiTheme="minorHAnsi" w:cs="Arial"/>
          <w:sz w:val="22"/>
          <w:szCs w:val="22"/>
        </w:rPr>
        <w:t>podpowierzeniem</w:t>
      </w:r>
      <w:proofErr w:type="spellEnd"/>
      <w:r w:rsidRPr="00B2497C">
        <w:rPr>
          <w:rFonts w:asciiTheme="minorHAnsi" w:hAnsiTheme="minorHAnsi" w:cs="Arial"/>
          <w:sz w:val="22"/>
          <w:szCs w:val="22"/>
        </w:rPr>
        <w:t xml:space="preserve"> przetwarzania Danych Osobowych, Przetwarzający jest zobowiązany poinformować Administratora o zamiarze podpowierzenia przetwarzania. Przetwarzający przekazuje Administratorowi informacje na temat podwykonawcy, któremu zamierza </w:t>
      </w:r>
      <w:proofErr w:type="spellStart"/>
      <w:r w:rsidRPr="00B2497C">
        <w:rPr>
          <w:rFonts w:asciiTheme="minorHAnsi" w:hAnsiTheme="minorHAnsi" w:cs="Arial"/>
          <w:sz w:val="22"/>
          <w:szCs w:val="22"/>
        </w:rPr>
        <w:t>podpowierzyć</w:t>
      </w:r>
      <w:proofErr w:type="spellEnd"/>
      <w:r w:rsidRPr="00B2497C">
        <w:rPr>
          <w:rFonts w:asciiTheme="minorHAnsi" w:hAnsiTheme="minorHAnsi" w:cs="Arial"/>
          <w:sz w:val="22"/>
          <w:szCs w:val="22"/>
        </w:rPr>
        <w:t xml:space="preserve"> przetwarzanie (firmę oraz dane kontaktowe podwykonawcy), a także informacje o charakterze i czasie trwania podpowierzenia, zakresie i celu przetwarzania danych przez podwykonawcę, rodzaju (kategoriach) Danych Osobowych i kategoriach osób, których dane miałyby być podpowierzone. Jeśli Administrator nie wyrazi sprzeciwu wobec zamiaru podpowierzenia przetwarzania wskazanemu podwykonawcy i we wskazanym zakresie w ciągu </w:t>
      </w:r>
      <w:r w:rsidR="00A30B49">
        <w:rPr>
          <w:rFonts w:asciiTheme="minorHAnsi" w:hAnsiTheme="minorHAnsi" w:cs="Arial"/>
          <w:sz w:val="22"/>
          <w:szCs w:val="22"/>
        </w:rPr>
        <w:t>14</w:t>
      </w:r>
      <w:r w:rsidR="00A30B49" w:rsidRPr="00B2497C">
        <w:rPr>
          <w:rFonts w:asciiTheme="minorHAnsi" w:hAnsiTheme="minorHAnsi" w:cs="Arial"/>
          <w:sz w:val="22"/>
          <w:szCs w:val="22"/>
        </w:rPr>
        <w:t xml:space="preserve"> </w:t>
      </w:r>
      <w:r w:rsidRPr="00B2497C">
        <w:rPr>
          <w:rFonts w:asciiTheme="minorHAnsi" w:hAnsiTheme="minorHAnsi" w:cs="Arial"/>
          <w:sz w:val="22"/>
          <w:szCs w:val="22"/>
        </w:rPr>
        <w:t xml:space="preserve">dni od otrzymania wszystkich powyższych informacji, Przetwarzający może </w:t>
      </w:r>
      <w:proofErr w:type="spellStart"/>
      <w:r w:rsidRPr="00B2497C">
        <w:rPr>
          <w:rFonts w:asciiTheme="minorHAnsi" w:hAnsiTheme="minorHAnsi" w:cs="Arial"/>
          <w:sz w:val="22"/>
          <w:szCs w:val="22"/>
        </w:rPr>
        <w:t>podpowierzyć</w:t>
      </w:r>
      <w:proofErr w:type="spellEnd"/>
      <w:r w:rsidRPr="00B2497C">
        <w:rPr>
          <w:rFonts w:asciiTheme="minorHAnsi" w:hAnsiTheme="minorHAnsi" w:cs="Arial"/>
          <w:sz w:val="22"/>
          <w:szCs w:val="22"/>
        </w:rPr>
        <w:t xml:space="preserve"> przetwarzanie Danych Osobowych.</w:t>
      </w:r>
      <w:r w:rsidR="005B2492">
        <w:rPr>
          <w:rFonts w:asciiTheme="minorHAnsi" w:hAnsiTheme="minorHAnsi" w:cs="Arial"/>
          <w:sz w:val="22"/>
          <w:szCs w:val="22"/>
        </w:rPr>
        <w:t xml:space="preserve"> W celu usunięcia wątpliwości wskazuje się, że </w:t>
      </w:r>
      <w:r w:rsidR="00A30B49">
        <w:rPr>
          <w:rFonts w:asciiTheme="minorHAnsi" w:hAnsiTheme="minorHAnsi" w:cs="Arial"/>
          <w:sz w:val="22"/>
          <w:szCs w:val="22"/>
        </w:rPr>
        <w:t>wyrażenie</w:t>
      </w:r>
      <w:r w:rsidR="005B2492">
        <w:rPr>
          <w:rFonts w:asciiTheme="minorHAnsi" w:hAnsiTheme="minorHAnsi" w:cs="Arial"/>
          <w:sz w:val="22"/>
          <w:szCs w:val="22"/>
        </w:rPr>
        <w:t xml:space="preserve"> sprzeciwu, o którym mowa w § 11 </w:t>
      </w:r>
      <w:r w:rsidR="00A30B49">
        <w:rPr>
          <w:rFonts w:asciiTheme="minorHAnsi" w:hAnsiTheme="minorHAnsi" w:cs="Arial"/>
          <w:sz w:val="22"/>
          <w:szCs w:val="22"/>
        </w:rPr>
        <w:t xml:space="preserve">ust. 8 </w:t>
      </w:r>
      <w:r w:rsidR="005B2492">
        <w:rPr>
          <w:rFonts w:asciiTheme="minorHAnsi" w:hAnsiTheme="minorHAnsi" w:cs="Arial"/>
          <w:sz w:val="22"/>
          <w:szCs w:val="22"/>
        </w:rPr>
        <w:t xml:space="preserve">Umowy Głównej </w:t>
      </w:r>
      <w:r w:rsidR="00A30B49">
        <w:rPr>
          <w:rFonts w:asciiTheme="minorHAnsi" w:hAnsiTheme="minorHAnsi" w:cs="Arial"/>
          <w:sz w:val="22"/>
          <w:szCs w:val="22"/>
        </w:rPr>
        <w:t>oznaczać będzie jednocześnie sprzeciw na podpowierzenie Danych Osobowych do przetwarzania</w:t>
      </w:r>
      <w:r w:rsidR="005B2492">
        <w:rPr>
          <w:rFonts w:asciiTheme="minorHAnsi" w:hAnsiTheme="minorHAnsi" w:cs="Arial"/>
          <w:sz w:val="22"/>
          <w:szCs w:val="22"/>
        </w:rPr>
        <w:t xml:space="preserve">. </w:t>
      </w:r>
    </w:p>
    <w:p w14:paraId="39EF2AC4" w14:textId="0CC8296C" w:rsidR="00C9608C" w:rsidRPr="00B2497C" w:rsidRDefault="00C9608C" w:rsidP="00D31008">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sz w:val="22"/>
          <w:szCs w:val="22"/>
        </w:rPr>
        <w:t xml:space="preserve">Podpowierzenie przetwarzania Danych Osobowych przez Przetwarzającego jest dopuszczalne tylko na podstawie umowy podpowierzenia. Na podstawie umowy podpowierzenia podwykonawca zobowiąże się do spełniania tych samych obowiązków i wymogów, które na mocy Umowy nałożone są na Przetwarzającego. Umowa będzie podpisana w tej samej formie co Umowa. </w:t>
      </w:r>
    </w:p>
    <w:p w14:paraId="27487C65" w14:textId="77777777" w:rsidR="00C9608C" w:rsidRPr="00B2497C" w:rsidRDefault="00C9608C" w:rsidP="00D31008">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sz w:val="22"/>
          <w:szCs w:val="22"/>
        </w:rPr>
        <w:t xml:space="preserve">Administratorowi będą przysługiwały uprawnienia wynikające z umowy podpowierzenia bezpośrednio wobec podwykonawcy. Przetwarzający poinformuje Administratora o każdym </w:t>
      </w:r>
      <w:r w:rsidRPr="00B2497C">
        <w:rPr>
          <w:rFonts w:asciiTheme="minorHAnsi" w:hAnsiTheme="minorHAnsi" w:cs="Arial"/>
          <w:sz w:val="22"/>
          <w:szCs w:val="22"/>
        </w:rPr>
        <w:lastRenderedPageBreak/>
        <w:t>przypadku rozwiązania umowy podpowierzenia nie później niż w terminie 3 dni od rozwiązania takiej umowy.</w:t>
      </w:r>
    </w:p>
    <w:p w14:paraId="22D8E458" w14:textId="77777777" w:rsidR="00C9608C" w:rsidRPr="00B2497C" w:rsidRDefault="00C9608C" w:rsidP="00D31008">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sz w:val="22"/>
          <w:szCs w:val="22"/>
        </w:rPr>
        <w:t xml:space="preserve">Przetwarzający zapewni, aby </w:t>
      </w:r>
      <w:bookmarkStart w:id="10" w:name="_Hlk494669133"/>
      <w:r w:rsidRPr="00B2497C">
        <w:rPr>
          <w:rFonts w:asciiTheme="minorHAnsi" w:hAnsiTheme="minorHAnsi" w:cs="Arial"/>
          <w:sz w:val="22"/>
          <w:szCs w:val="22"/>
        </w:rPr>
        <w:t xml:space="preserve">podwykonawcy, którym </w:t>
      </w:r>
      <w:proofErr w:type="spellStart"/>
      <w:r w:rsidRPr="00B2497C">
        <w:rPr>
          <w:rFonts w:asciiTheme="minorHAnsi" w:hAnsiTheme="minorHAnsi" w:cs="Arial"/>
          <w:sz w:val="22"/>
          <w:szCs w:val="22"/>
        </w:rPr>
        <w:t>podpowierzono</w:t>
      </w:r>
      <w:proofErr w:type="spellEnd"/>
      <w:r w:rsidRPr="00B2497C">
        <w:rPr>
          <w:rFonts w:asciiTheme="minorHAnsi" w:hAnsiTheme="minorHAnsi" w:cs="Arial"/>
          <w:sz w:val="22"/>
          <w:szCs w:val="22"/>
        </w:rPr>
        <w:t xml:space="preserve"> przetwarzanie danych</w:t>
      </w:r>
      <w:bookmarkEnd w:id="10"/>
      <w:r w:rsidRPr="00B2497C">
        <w:rPr>
          <w:rFonts w:asciiTheme="minorHAnsi" w:hAnsiTheme="minorHAnsi" w:cs="Arial"/>
          <w:sz w:val="22"/>
          <w:szCs w:val="22"/>
        </w:rPr>
        <w:t xml:space="preserve"> stosowali co najmniej równorzędny poziom ochrony Danych Osobowych co Przetwarzający. </w:t>
      </w:r>
    </w:p>
    <w:p w14:paraId="75BCB98A" w14:textId="77777777" w:rsidR="00C9608C" w:rsidRPr="00B2497C" w:rsidRDefault="00C9608C" w:rsidP="00D31008">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sz w:val="22"/>
          <w:szCs w:val="22"/>
        </w:rPr>
        <w:t xml:space="preserve">Jeżeli podwykonawcy, którym </w:t>
      </w:r>
      <w:proofErr w:type="spellStart"/>
      <w:r w:rsidRPr="00B2497C">
        <w:rPr>
          <w:rFonts w:asciiTheme="minorHAnsi" w:hAnsiTheme="minorHAnsi" w:cs="Arial"/>
          <w:sz w:val="22"/>
          <w:szCs w:val="22"/>
        </w:rPr>
        <w:t>podpowierzono</w:t>
      </w:r>
      <w:proofErr w:type="spellEnd"/>
      <w:r w:rsidRPr="00B2497C">
        <w:rPr>
          <w:rFonts w:asciiTheme="minorHAnsi" w:hAnsiTheme="minorHAnsi" w:cs="Arial"/>
          <w:sz w:val="22"/>
          <w:szCs w:val="22"/>
        </w:rPr>
        <w:t xml:space="preserve"> przetwarzanie Danych Osobowych nie wywiążą się ze spoczywających na nich obowiązków ochrony danych, pełna odpowiedzialność wobec Administratora za wypełnienie obowiązków tych podwykonawców spoczywa na Przetwarzającym.</w:t>
      </w:r>
    </w:p>
    <w:p w14:paraId="6426DE77" w14:textId="77777777" w:rsidR="00C9608C" w:rsidRPr="00B2497C" w:rsidRDefault="00C9608C" w:rsidP="00D31008">
      <w:pPr>
        <w:numPr>
          <w:ilvl w:val="1"/>
          <w:numId w:val="35"/>
        </w:numPr>
        <w:tabs>
          <w:tab w:val="clear" w:pos="720"/>
        </w:tabs>
        <w:spacing w:after="120" w:line="276" w:lineRule="auto"/>
        <w:jc w:val="both"/>
        <w:rPr>
          <w:rFonts w:asciiTheme="minorHAnsi" w:hAnsiTheme="minorHAnsi" w:cs="Arial"/>
          <w:sz w:val="22"/>
          <w:szCs w:val="22"/>
        </w:rPr>
      </w:pPr>
      <w:r w:rsidRPr="00B2497C">
        <w:rPr>
          <w:rFonts w:asciiTheme="minorHAnsi" w:hAnsiTheme="minorHAnsi" w:cs="Arial"/>
          <w:sz w:val="22"/>
          <w:szCs w:val="22"/>
        </w:rPr>
        <w:t xml:space="preserve">Przetwarzający zobowiązany jest prowadzić aktualną listę podwykonawców, którym </w:t>
      </w:r>
      <w:proofErr w:type="spellStart"/>
      <w:r w:rsidRPr="00B2497C">
        <w:rPr>
          <w:rFonts w:asciiTheme="minorHAnsi" w:hAnsiTheme="minorHAnsi" w:cs="Arial"/>
          <w:sz w:val="22"/>
          <w:szCs w:val="22"/>
        </w:rPr>
        <w:t>podpowierzył</w:t>
      </w:r>
      <w:proofErr w:type="spellEnd"/>
      <w:r w:rsidRPr="00B2497C">
        <w:rPr>
          <w:rFonts w:asciiTheme="minorHAnsi" w:hAnsiTheme="minorHAnsi" w:cs="Arial"/>
          <w:sz w:val="22"/>
          <w:szCs w:val="22"/>
        </w:rPr>
        <w:t xml:space="preserve"> przetwarzanie danych osobowych. Przetwarzający zobowiązany jest przekazać taką listę Administratorowi na jego każde żądanie.</w:t>
      </w:r>
    </w:p>
    <w:p w14:paraId="42315478" w14:textId="77777777" w:rsidR="00C9608C" w:rsidRPr="00B2497C" w:rsidRDefault="00C9608C" w:rsidP="00C9608C">
      <w:pPr>
        <w:spacing w:line="276" w:lineRule="auto"/>
        <w:rPr>
          <w:rFonts w:asciiTheme="minorHAnsi" w:hAnsiTheme="minorHAnsi" w:cs="Arial"/>
          <w:b/>
          <w:sz w:val="22"/>
          <w:szCs w:val="22"/>
        </w:rPr>
      </w:pPr>
    </w:p>
    <w:p w14:paraId="3623463C" w14:textId="77777777" w:rsidR="0051625E" w:rsidRDefault="00956630" w:rsidP="0051625E">
      <w:pPr>
        <w:spacing w:after="120" w:line="276" w:lineRule="auto"/>
        <w:ind w:left="720"/>
        <w:jc w:val="center"/>
        <w:rPr>
          <w:rFonts w:asciiTheme="minorHAnsi" w:hAnsiTheme="minorHAnsi" w:cs="Arial"/>
          <w:b/>
          <w:sz w:val="22"/>
          <w:szCs w:val="22"/>
        </w:rPr>
      </w:pPr>
      <w:r>
        <w:rPr>
          <w:rFonts w:asciiTheme="minorHAnsi" w:hAnsiTheme="minorHAnsi" w:cs="Arial"/>
          <w:b/>
          <w:sz w:val="22"/>
          <w:szCs w:val="22"/>
        </w:rPr>
        <w:t>§ 8</w:t>
      </w:r>
    </w:p>
    <w:p w14:paraId="7982663E" w14:textId="024A3B26" w:rsidR="00C9608C" w:rsidRPr="00B2497C" w:rsidRDefault="00C9608C" w:rsidP="0051625E">
      <w:pPr>
        <w:spacing w:after="120" w:line="276" w:lineRule="auto"/>
        <w:ind w:left="720"/>
        <w:jc w:val="center"/>
        <w:rPr>
          <w:rFonts w:asciiTheme="minorHAnsi" w:hAnsiTheme="minorHAnsi" w:cs="Arial"/>
          <w:b/>
          <w:sz w:val="22"/>
          <w:szCs w:val="22"/>
        </w:rPr>
      </w:pPr>
      <w:r w:rsidRPr="00B2497C">
        <w:rPr>
          <w:rFonts w:asciiTheme="minorHAnsi" w:hAnsiTheme="minorHAnsi" w:cs="Arial"/>
          <w:b/>
          <w:sz w:val="22"/>
          <w:szCs w:val="22"/>
        </w:rPr>
        <w:t>AUDYT PRZETWARZAJĄCEGO</w:t>
      </w:r>
    </w:p>
    <w:p w14:paraId="070D7369" w14:textId="75E9C83B" w:rsidR="00C9608C" w:rsidRPr="00B2497C" w:rsidRDefault="00C9608C" w:rsidP="00D31008">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sz w:val="22"/>
          <w:szCs w:val="22"/>
        </w:rPr>
        <w:t>Administrator jest uprawniony do weryfikacji przestrzegania zasad przetwarzania Danych Osobowych wynikających z RODO oraz Umowy przez Przetwarzającego, poprzez prawo żądania udzielenia wszelkich informacji dotyczących powierzonych Danych Osobowych, w tym informacji o lokalizacji przetwarzania Danych Osobowych przez Przetwarzającego.</w:t>
      </w:r>
    </w:p>
    <w:p w14:paraId="2A112550" w14:textId="77777777" w:rsidR="00C9608C" w:rsidRPr="00B2497C" w:rsidRDefault="00C9608C" w:rsidP="00D31008">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sz w:val="22"/>
          <w:szCs w:val="22"/>
        </w:rPr>
        <w:t>Administrator ma także prawo przeprowadzania audytów lub inspekcji Przetwarzającego w zakresie zgodności operacji przetwarzania z prawem i z Umową. Audyty lub inspekcje, o których mowa w zdaniu poprzedzającym, mogą być przeprowadzane przez audytorów zewnętrznych upoważnionych przez Administratora.</w:t>
      </w:r>
    </w:p>
    <w:p w14:paraId="6CC345F8" w14:textId="4A4B1FED" w:rsidR="00C9608C" w:rsidRPr="00B2497C" w:rsidRDefault="00C9608C" w:rsidP="00D31008">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sz w:val="22"/>
          <w:szCs w:val="22"/>
        </w:rPr>
        <w:t>Administrator ma obowiązek poinformowania Przetwarzającego o planowanym audycie na 7 dni przed rozpoczęciem audytu</w:t>
      </w:r>
      <w:r w:rsidR="000B553A">
        <w:rPr>
          <w:rFonts w:asciiTheme="minorHAnsi" w:hAnsiTheme="minorHAnsi" w:cs="Arial"/>
          <w:sz w:val="22"/>
          <w:szCs w:val="22"/>
        </w:rPr>
        <w:t>, chyba że Administrator poweźmie wiarygodną informację o możliwości wystąpienia naruszenia ochrony danych u Przetwarzającego</w:t>
      </w:r>
      <w:r w:rsidRPr="00B2497C">
        <w:rPr>
          <w:rFonts w:asciiTheme="minorHAnsi" w:hAnsiTheme="minorHAnsi" w:cs="Arial"/>
          <w:sz w:val="22"/>
          <w:szCs w:val="22"/>
        </w:rPr>
        <w:t>. Audyt nie może trwać dłużej niż miesiąc od jego rozpoczęcia.</w:t>
      </w:r>
    </w:p>
    <w:p w14:paraId="1A602605" w14:textId="7374F208" w:rsidR="00C9608C" w:rsidRPr="00B2497C" w:rsidRDefault="00C9608C" w:rsidP="00D31008">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sz w:val="22"/>
          <w:szCs w:val="22"/>
        </w:rPr>
        <w:t xml:space="preserve">Audyt przeprowadzany jest przez upoważnionego pracownika Administratora lub audytora zewnętrznego upoważnionego przez Administratora. Upoważniony pracownik Administratora lub audytor zewnętrzny ma prawo do: </w:t>
      </w:r>
    </w:p>
    <w:p w14:paraId="759F4915" w14:textId="24B381E3" w:rsidR="00C9608C" w:rsidRPr="00B2497C" w:rsidRDefault="00C9608C">
      <w:pPr>
        <w:pStyle w:val="Tekstpodstawowy"/>
        <w:widowControl/>
        <w:numPr>
          <w:ilvl w:val="0"/>
          <w:numId w:val="38"/>
        </w:numPr>
        <w:autoSpaceDE/>
        <w:autoSpaceDN/>
        <w:spacing w:after="120" w:line="276" w:lineRule="auto"/>
        <w:jc w:val="both"/>
        <w:rPr>
          <w:rFonts w:asciiTheme="minorHAnsi" w:hAnsiTheme="minorHAnsi"/>
          <w:sz w:val="22"/>
          <w:szCs w:val="22"/>
          <w:lang w:val="pl-PL"/>
        </w:rPr>
      </w:pPr>
      <w:r w:rsidRPr="00B2497C">
        <w:rPr>
          <w:rFonts w:asciiTheme="minorHAnsi" w:hAnsiTheme="minorHAnsi"/>
          <w:sz w:val="22"/>
          <w:szCs w:val="22"/>
          <w:lang w:val="pl-PL"/>
        </w:rPr>
        <w:t>wglądu do wszelkich dokumentów i wszelkich informacji mających bezpośredni związek z powierzeniem przetwarzania na podstawie Umowy,</w:t>
      </w:r>
    </w:p>
    <w:p w14:paraId="7AC39E77" w14:textId="77777777" w:rsidR="00C9608C" w:rsidRPr="00B2497C" w:rsidRDefault="00C9608C">
      <w:pPr>
        <w:pStyle w:val="Tekstpodstawowy"/>
        <w:widowControl/>
        <w:numPr>
          <w:ilvl w:val="0"/>
          <w:numId w:val="38"/>
        </w:numPr>
        <w:autoSpaceDE/>
        <w:autoSpaceDN/>
        <w:spacing w:after="120" w:line="276" w:lineRule="auto"/>
        <w:jc w:val="both"/>
        <w:rPr>
          <w:rFonts w:asciiTheme="minorHAnsi" w:hAnsiTheme="minorHAnsi"/>
          <w:sz w:val="22"/>
          <w:szCs w:val="22"/>
          <w:lang w:val="pl-PL"/>
        </w:rPr>
      </w:pPr>
      <w:r w:rsidRPr="00B2497C">
        <w:rPr>
          <w:rFonts w:asciiTheme="minorHAnsi" w:hAnsiTheme="minorHAnsi"/>
          <w:sz w:val="22"/>
          <w:szCs w:val="22"/>
          <w:lang w:val="pl-PL"/>
        </w:rPr>
        <w:t>przeprowadzania oględzin urządzeń, nośników oraz systemów informatycznych lub teleinformatycznych służących do przetwarzania danych,</w:t>
      </w:r>
    </w:p>
    <w:p w14:paraId="3DA3348A" w14:textId="77777777" w:rsidR="00C9608C" w:rsidRPr="00B2497C" w:rsidRDefault="00C9608C">
      <w:pPr>
        <w:pStyle w:val="Tekstpodstawowy"/>
        <w:widowControl/>
        <w:numPr>
          <w:ilvl w:val="0"/>
          <w:numId w:val="38"/>
        </w:numPr>
        <w:autoSpaceDE/>
        <w:autoSpaceDN/>
        <w:spacing w:after="120" w:line="276" w:lineRule="auto"/>
        <w:jc w:val="both"/>
        <w:rPr>
          <w:rFonts w:asciiTheme="minorHAnsi" w:hAnsiTheme="minorHAnsi"/>
          <w:sz w:val="22"/>
          <w:szCs w:val="22"/>
          <w:lang w:val="pl-PL"/>
        </w:rPr>
      </w:pPr>
      <w:r w:rsidRPr="00B2497C">
        <w:rPr>
          <w:rFonts w:asciiTheme="minorHAnsi" w:hAnsiTheme="minorHAnsi"/>
          <w:sz w:val="22"/>
          <w:szCs w:val="22"/>
          <w:lang w:val="pl-PL"/>
        </w:rPr>
        <w:t>żądać złożenia pisemnych lub ustnych wyjaśnień przez Przetwarzającego oraz pracowników Przetwarzającego w zakresie niezbędnym do ustalenia stanu faktycznego.</w:t>
      </w:r>
    </w:p>
    <w:p w14:paraId="7AED19AB" w14:textId="77777777" w:rsidR="006A1C1E" w:rsidRDefault="00C9608C" w:rsidP="006A1C1E">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sz w:val="22"/>
          <w:szCs w:val="22"/>
        </w:rPr>
        <w:t xml:space="preserve">Przetwarzający zapewnia Administratorowi oraz pracownikom upoważnionym do audytu przez Administratora lub audytorowi zewnętrznemu upoważnionemu do audytu przez Administratora warunki i środki niezbędne do sprawnego przeprowadzenia audytu, a w szczególności sporządza we własnym zakresie kopie lub wydruki dokumentów oraz informacji </w:t>
      </w:r>
      <w:r w:rsidRPr="00B2497C">
        <w:rPr>
          <w:rFonts w:asciiTheme="minorHAnsi" w:hAnsiTheme="minorHAnsi" w:cs="Arial"/>
          <w:sz w:val="22"/>
          <w:szCs w:val="22"/>
        </w:rPr>
        <w:lastRenderedPageBreak/>
        <w:t>zgromadzonych na nośnikach, w urządzeniach lub w systemach służących do przetwarzania danych osobowych.</w:t>
      </w:r>
    </w:p>
    <w:p w14:paraId="6F50D765" w14:textId="77777777" w:rsidR="006A1C1E" w:rsidRDefault="00C9608C" w:rsidP="00D31008">
      <w:pPr>
        <w:numPr>
          <w:ilvl w:val="1"/>
          <w:numId w:val="35"/>
        </w:numPr>
        <w:tabs>
          <w:tab w:val="clear" w:pos="720"/>
        </w:tabs>
        <w:spacing w:after="120" w:line="276" w:lineRule="auto"/>
        <w:jc w:val="both"/>
        <w:rPr>
          <w:rFonts w:asciiTheme="minorHAnsi" w:hAnsiTheme="minorHAnsi" w:cs="Arial"/>
          <w:sz w:val="22"/>
          <w:szCs w:val="22"/>
        </w:rPr>
      </w:pPr>
      <w:r w:rsidRPr="006A1C1E">
        <w:rPr>
          <w:rFonts w:asciiTheme="minorHAnsi" w:hAnsiTheme="minorHAnsi" w:cs="Arial"/>
          <w:sz w:val="22"/>
          <w:szCs w:val="22"/>
        </w:rPr>
        <w:t xml:space="preserve">Po zakończeniu audytu pracownik upoważniony do audytu przez Administratora lub audytor zewnętrzny upoważniony do audytu przez Administratora przedstawia wynik audytu w formie protokołu. </w:t>
      </w:r>
    </w:p>
    <w:p w14:paraId="0022B402" w14:textId="0B6438CD" w:rsidR="00C9608C" w:rsidRPr="00B2497C" w:rsidRDefault="00C9608C" w:rsidP="00D31008">
      <w:pPr>
        <w:numPr>
          <w:ilvl w:val="1"/>
          <w:numId w:val="35"/>
        </w:numPr>
        <w:tabs>
          <w:tab w:val="clear" w:pos="720"/>
        </w:tabs>
        <w:spacing w:after="120" w:line="276" w:lineRule="auto"/>
        <w:jc w:val="both"/>
        <w:rPr>
          <w:rFonts w:asciiTheme="minorHAnsi" w:hAnsiTheme="minorHAnsi" w:cs="Arial"/>
          <w:sz w:val="22"/>
          <w:szCs w:val="22"/>
        </w:rPr>
      </w:pPr>
      <w:r w:rsidRPr="00B2497C">
        <w:rPr>
          <w:rFonts w:asciiTheme="minorHAnsi" w:hAnsiTheme="minorHAnsi" w:cs="Arial"/>
          <w:sz w:val="22"/>
          <w:szCs w:val="22"/>
        </w:rPr>
        <w:t xml:space="preserve">Przetwarzający jest zobowiązany do zastosowania się do zaleceń Administratora dotyczących zasad przetwarzania powierzonych Danych Osobowych oraz dotyczących poprawy zabezpieczenia danych osobowych, sporządzonych w wyniku kontroli przeprowadzonych przez upoważnionych pracowników Administratora lub audytora zewnętrznego upoważnionego przez Administratora. </w:t>
      </w:r>
    </w:p>
    <w:p w14:paraId="41F2F213" w14:textId="68EF453C" w:rsidR="00DE7A7A" w:rsidRDefault="00C9608C" w:rsidP="00D31008">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sz w:val="22"/>
          <w:szCs w:val="22"/>
        </w:rPr>
        <w:t>Przetwarzający zobowiązuje się niezwłocznie informować Administratora, jeżeli zdaniem Przetwarzającego wydane mu polecenie stanowi naruszenie RODO lub innych przepisów o ochronie danych.</w:t>
      </w:r>
    </w:p>
    <w:p w14:paraId="1EE3D4BC" w14:textId="77777777" w:rsidR="006A1C1E" w:rsidRDefault="006A1C1E" w:rsidP="0051625E">
      <w:pPr>
        <w:spacing w:after="120" w:line="276" w:lineRule="auto"/>
        <w:ind w:left="720"/>
        <w:jc w:val="center"/>
        <w:rPr>
          <w:rFonts w:asciiTheme="minorHAnsi" w:hAnsiTheme="minorHAnsi" w:cs="Arial"/>
          <w:i/>
          <w:sz w:val="22"/>
          <w:szCs w:val="22"/>
        </w:rPr>
      </w:pPr>
    </w:p>
    <w:p w14:paraId="08D0D998" w14:textId="77777777" w:rsidR="0051625E" w:rsidRDefault="00956630" w:rsidP="0051625E">
      <w:pPr>
        <w:spacing w:after="120" w:line="276" w:lineRule="auto"/>
        <w:ind w:left="720"/>
        <w:jc w:val="center"/>
        <w:rPr>
          <w:rFonts w:asciiTheme="minorHAnsi" w:hAnsiTheme="minorHAnsi" w:cs="Arial"/>
          <w:b/>
          <w:sz w:val="22"/>
          <w:szCs w:val="22"/>
        </w:rPr>
      </w:pPr>
      <w:r>
        <w:rPr>
          <w:rFonts w:asciiTheme="minorHAnsi" w:hAnsiTheme="minorHAnsi" w:cs="Arial"/>
          <w:b/>
          <w:sz w:val="22"/>
          <w:szCs w:val="22"/>
        </w:rPr>
        <w:t>§ 9</w:t>
      </w:r>
    </w:p>
    <w:p w14:paraId="32AA492B" w14:textId="4F384F52" w:rsidR="00C9608C" w:rsidRPr="00B2497C" w:rsidRDefault="00C9608C" w:rsidP="0051625E">
      <w:pPr>
        <w:spacing w:after="120" w:line="276" w:lineRule="auto"/>
        <w:ind w:left="720"/>
        <w:jc w:val="center"/>
        <w:rPr>
          <w:rFonts w:asciiTheme="minorHAnsi" w:hAnsiTheme="minorHAnsi" w:cs="Arial"/>
          <w:b/>
          <w:sz w:val="22"/>
          <w:szCs w:val="22"/>
        </w:rPr>
      </w:pPr>
      <w:r w:rsidRPr="00B2497C">
        <w:rPr>
          <w:rFonts w:asciiTheme="minorHAnsi" w:hAnsiTheme="minorHAnsi" w:cs="Arial"/>
          <w:b/>
          <w:sz w:val="22"/>
          <w:szCs w:val="22"/>
        </w:rPr>
        <w:t>ODPOWIEDZIALNOŚĆ STRON</w:t>
      </w:r>
    </w:p>
    <w:p w14:paraId="44EC4FC3" w14:textId="01DF6373" w:rsidR="00C9608C" w:rsidRPr="00B2497C" w:rsidRDefault="00C9608C" w:rsidP="00D31008">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sz w:val="22"/>
          <w:szCs w:val="22"/>
        </w:rPr>
        <w:t xml:space="preserve">Przetwarzający odpowiada za szkody, jakie powstaną u Administratora lub osób trzecich w wyniku niezgodnego z </w:t>
      </w:r>
      <w:r w:rsidR="000B6AA8">
        <w:rPr>
          <w:rFonts w:asciiTheme="minorHAnsi" w:hAnsiTheme="minorHAnsi" w:cs="Arial"/>
          <w:sz w:val="22"/>
          <w:szCs w:val="22"/>
        </w:rPr>
        <w:t>U</w:t>
      </w:r>
      <w:r w:rsidRPr="00B2497C">
        <w:rPr>
          <w:rFonts w:asciiTheme="minorHAnsi" w:hAnsiTheme="minorHAnsi" w:cs="Arial"/>
          <w:sz w:val="22"/>
          <w:szCs w:val="22"/>
        </w:rPr>
        <w:t>mową Przetwarzania przez Przetwarzającego Danych Osobowych.</w:t>
      </w:r>
    </w:p>
    <w:p w14:paraId="38BCD2DE" w14:textId="273FA50D" w:rsidR="00C9608C" w:rsidRPr="00B2497C" w:rsidRDefault="00C9608C" w:rsidP="00D31008">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sz w:val="22"/>
          <w:szCs w:val="22"/>
        </w:rPr>
        <w:t xml:space="preserve">W przypadku niewykonania lub nienależytego wykonania przez Przetwarzającego </w:t>
      </w:r>
      <w:r w:rsidR="000B6AA8">
        <w:rPr>
          <w:rFonts w:asciiTheme="minorHAnsi" w:hAnsiTheme="minorHAnsi" w:cs="Arial"/>
          <w:sz w:val="22"/>
          <w:szCs w:val="22"/>
        </w:rPr>
        <w:t>U</w:t>
      </w:r>
      <w:r w:rsidRPr="00B2497C">
        <w:rPr>
          <w:rFonts w:asciiTheme="minorHAnsi" w:hAnsiTheme="minorHAnsi" w:cs="Arial"/>
          <w:sz w:val="22"/>
          <w:szCs w:val="22"/>
        </w:rPr>
        <w:t>mowy, Przetwarzający zobowiązuje się do zapłaty</w:t>
      </w:r>
      <w:r w:rsidR="00F86BA1" w:rsidRPr="00B2497C">
        <w:rPr>
          <w:rFonts w:asciiTheme="minorHAnsi" w:hAnsiTheme="minorHAnsi" w:cs="Arial"/>
          <w:sz w:val="22"/>
          <w:szCs w:val="22"/>
        </w:rPr>
        <w:t xml:space="preserve"> kar umownych, określonych w Umowie Głównej oraz</w:t>
      </w:r>
      <w:r w:rsidRPr="00B2497C">
        <w:rPr>
          <w:rFonts w:asciiTheme="minorHAnsi" w:hAnsiTheme="minorHAnsi" w:cs="Arial"/>
          <w:sz w:val="22"/>
          <w:szCs w:val="22"/>
        </w:rPr>
        <w:t xml:space="preserve"> odszkodowania</w:t>
      </w:r>
      <w:r w:rsidR="00F86BA1" w:rsidRPr="00B2497C">
        <w:rPr>
          <w:rFonts w:asciiTheme="minorHAnsi" w:hAnsiTheme="minorHAnsi" w:cs="Arial"/>
          <w:sz w:val="22"/>
          <w:szCs w:val="22"/>
        </w:rPr>
        <w:t xml:space="preserve"> uzupełniającego</w:t>
      </w:r>
      <w:r w:rsidRPr="00B2497C">
        <w:rPr>
          <w:rFonts w:asciiTheme="minorHAnsi" w:hAnsiTheme="minorHAnsi" w:cs="Arial"/>
          <w:sz w:val="22"/>
          <w:szCs w:val="22"/>
        </w:rPr>
        <w:t xml:space="preserve"> na zasadach ogólnych.</w:t>
      </w:r>
    </w:p>
    <w:p w14:paraId="3EF25F1F" w14:textId="77777777" w:rsidR="00C9608C" w:rsidRPr="00B2497C" w:rsidRDefault="00C9608C" w:rsidP="00D31008">
      <w:pPr>
        <w:spacing w:after="120" w:line="276" w:lineRule="auto"/>
        <w:rPr>
          <w:rFonts w:asciiTheme="minorHAnsi" w:hAnsiTheme="minorHAnsi" w:cs="Arial"/>
          <w:b/>
          <w:sz w:val="22"/>
          <w:szCs w:val="22"/>
        </w:rPr>
      </w:pPr>
    </w:p>
    <w:p w14:paraId="57C24910" w14:textId="77777777" w:rsidR="0051625E" w:rsidRDefault="00956630" w:rsidP="0051625E">
      <w:pPr>
        <w:spacing w:after="120" w:line="276" w:lineRule="auto"/>
        <w:ind w:left="720"/>
        <w:jc w:val="center"/>
        <w:rPr>
          <w:rFonts w:asciiTheme="minorHAnsi" w:hAnsiTheme="minorHAnsi" w:cs="Arial"/>
          <w:b/>
          <w:sz w:val="22"/>
          <w:szCs w:val="22"/>
        </w:rPr>
      </w:pPr>
      <w:r>
        <w:rPr>
          <w:rFonts w:asciiTheme="minorHAnsi" w:hAnsiTheme="minorHAnsi" w:cs="Arial"/>
          <w:b/>
          <w:sz w:val="22"/>
          <w:szCs w:val="22"/>
        </w:rPr>
        <w:t>§ 10</w:t>
      </w:r>
    </w:p>
    <w:p w14:paraId="7338053F" w14:textId="5379C82C" w:rsidR="00C9608C" w:rsidRPr="00B2497C" w:rsidRDefault="00C9608C" w:rsidP="0051625E">
      <w:pPr>
        <w:spacing w:after="120" w:line="276" w:lineRule="auto"/>
        <w:ind w:left="720"/>
        <w:jc w:val="center"/>
        <w:rPr>
          <w:rFonts w:asciiTheme="minorHAnsi" w:hAnsiTheme="minorHAnsi" w:cs="Arial"/>
          <w:b/>
          <w:sz w:val="22"/>
          <w:szCs w:val="22"/>
        </w:rPr>
      </w:pPr>
      <w:r w:rsidRPr="00B2497C">
        <w:rPr>
          <w:rFonts w:asciiTheme="minorHAnsi" w:hAnsiTheme="minorHAnsi" w:cs="Arial"/>
          <w:b/>
          <w:sz w:val="22"/>
          <w:szCs w:val="22"/>
        </w:rPr>
        <w:t>WYNAGRODZENIE</w:t>
      </w:r>
    </w:p>
    <w:p w14:paraId="514EC4B2" w14:textId="05080EE0" w:rsidR="00C9608C" w:rsidRPr="00B2497C" w:rsidRDefault="00C9608C" w:rsidP="00C9608C">
      <w:pPr>
        <w:numPr>
          <w:ilvl w:val="1"/>
          <w:numId w:val="35"/>
        </w:numPr>
        <w:spacing w:line="276" w:lineRule="auto"/>
        <w:jc w:val="both"/>
        <w:rPr>
          <w:rFonts w:asciiTheme="minorHAnsi" w:hAnsiTheme="minorHAnsi" w:cs="Arial"/>
          <w:sz w:val="22"/>
          <w:szCs w:val="22"/>
        </w:rPr>
      </w:pPr>
      <w:r w:rsidRPr="00B2497C">
        <w:rPr>
          <w:rFonts w:asciiTheme="minorHAnsi" w:hAnsiTheme="minorHAnsi" w:cs="Arial"/>
          <w:sz w:val="22"/>
          <w:szCs w:val="22"/>
        </w:rPr>
        <w:t xml:space="preserve">Wynagrodzenie z tytułu wykonania przedmiotu Umowy należne Przetwarzającemu zawarte jest w Wynagrodzeniu </w:t>
      </w:r>
      <w:r w:rsidR="00F34527" w:rsidRPr="00B2497C">
        <w:rPr>
          <w:rFonts w:asciiTheme="minorHAnsi" w:hAnsiTheme="minorHAnsi" w:cs="Arial"/>
          <w:sz w:val="22"/>
          <w:szCs w:val="22"/>
        </w:rPr>
        <w:t>z tytułu realizacji Umowy Głównej,</w:t>
      </w:r>
      <w:r w:rsidRPr="00B2497C">
        <w:rPr>
          <w:rFonts w:asciiTheme="minorHAnsi" w:hAnsiTheme="minorHAnsi" w:cs="Arial"/>
          <w:sz w:val="22"/>
          <w:szCs w:val="22"/>
        </w:rPr>
        <w:t xml:space="preserve"> o którym mowa w </w:t>
      </w:r>
      <w:r w:rsidR="00FF65F8">
        <w:rPr>
          <w:rFonts w:asciiTheme="minorHAnsi" w:hAnsiTheme="minorHAnsi" w:cs="Arial"/>
          <w:sz w:val="22"/>
          <w:szCs w:val="22"/>
        </w:rPr>
        <w:t>§ 10</w:t>
      </w:r>
      <w:r w:rsidR="00E3446E" w:rsidRPr="00B2497C">
        <w:rPr>
          <w:rFonts w:asciiTheme="minorHAnsi" w:hAnsiTheme="minorHAnsi" w:cs="Arial"/>
          <w:sz w:val="22"/>
          <w:szCs w:val="22"/>
        </w:rPr>
        <w:t xml:space="preserve"> </w:t>
      </w:r>
      <w:r w:rsidRPr="00B2497C">
        <w:rPr>
          <w:rFonts w:asciiTheme="minorHAnsi" w:hAnsiTheme="minorHAnsi" w:cs="Arial"/>
          <w:sz w:val="22"/>
          <w:szCs w:val="22"/>
        </w:rPr>
        <w:t xml:space="preserve">Umowy Głównej. </w:t>
      </w:r>
    </w:p>
    <w:p w14:paraId="55DCBEA0" w14:textId="77777777" w:rsidR="00C9608C" w:rsidRPr="00B2497C" w:rsidRDefault="00C9608C" w:rsidP="00C9608C">
      <w:pPr>
        <w:spacing w:line="276" w:lineRule="auto"/>
        <w:rPr>
          <w:rFonts w:asciiTheme="minorHAnsi" w:hAnsiTheme="minorHAnsi" w:cs="Arial"/>
          <w:sz w:val="22"/>
          <w:szCs w:val="22"/>
        </w:rPr>
      </w:pPr>
    </w:p>
    <w:p w14:paraId="1DD84466" w14:textId="77777777" w:rsidR="0051625E" w:rsidRDefault="00956630" w:rsidP="0051625E">
      <w:pPr>
        <w:spacing w:after="120" w:line="276" w:lineRule="auto"/>
        <w:ind w:left="720"/>
        <w:jc w:val="center"/>
        <w:rPr>
          <w:rFonts w:asciiTheme="minorHAnsi" w:hAnsiTheme="minorHAnsi" w:cs="Arial"/>
          <w:b/>
          <w:sz w:val="22"/>
          <w:szCs w:val="22"/>
        </w:rPr>
      </w:pPr>
      <w:r>
        <w:rPr>
          <w:rFonts w:asciiTheme="minorHAnsi" w:hAnsiTheme="minorHAnsi" w:cs="Arial"/>
          <w:b/>
          <w:sz w:val="22"/>
          <w:szCs w:val="22"/>
        </w:rPr>
        <w:t>§ 11</w:t>
      </w:r>
    </w:p>
    <w:p w14:paraId="1089D16D" w14:textId="0CC4AD62" w:rsidR="00C9608C" w:rsidRPr="00B2497C" w:rsidRDefault="00C9608C" w:rsidP="0051625E">
      <w:pPr>
        <w:spacing w:after="120" w:line="276" w:lineRule="auto"/>
        <w:ind w:left="720"/>
        <w:jc w:val="center"/>
        <w:rPr>
          <w:rFonts w:asciiTheme="minorHAnsi" w:hAnsiTheme="minorHAnsi" w:cs="Arial"/>
          <w:b/>
          <w:sz w:val="22"/>
          <w:szCs w:val="22"/>
        </w:rPr>
      </w:pPr>
      <w:r w:rsidRPr="00B2497C">
        <w:rPr>
          <w:rFonts w:asciiTheme="minorHAnsi" w:hAnsiTheme="minorHAnsi" w:cs="Arial"/>
          <w:b/>
          <w:sz w:val="22"/>
          <w:szCs w:val="22"/>
        </w:rPr>
        <w:t>ZAKOŃCZENIE POWIERZENIA PRZETWARZANIA</w:t>
      </w:r>
    </w:p>
    <w:p w14:paraId="49270AA6" w14:textId="5F03A671" w:rsidR="003336C6" w:rsidRPr="00B2497C" w:rsidRDefault="00C9608C" w:rsidP="00D31008">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sz w:val="22"/>
          <w:szCs w:val="22"/>
        </w:rPr>
        <w:t xml:space="preserve">Po zakończeniu świadczenia usług związanych z przetwarzaniem Przetwarzający zależnie od decyzji Administratora usuwa lub zwraca mu wszelkie dane osobowe oraz usuwa wszelkie ich istniejące kopie niezwłocznie, nie później niż w ciągu </w:t>
      </w:r>
      <w:r w:rsidR="005E0AC4" w:rsidRPr="00B2497C">
        <w:rPr>
          <w:rFonts w:asciiTheme="minorHAnsi" w:hAnsiTheme="minorHAnsi" w:cs="Arial"/>
          <w:sz w:val="22"/>
          <w:szCs w:val="22"/>
        </w:rPr>
        <w:t>30</w:t>
      </w:r>
      <w:r w:rsidRPr="00B2497C">
        <w:rPr>
          <w:rFonts w:asciiTheme="minorHAnsi" w:hAnsiTheme="minorHAnsi" w:cs="Arial"/>
          <w:sz w:val="22"/>
          <w:szCs w:val="22"/>
        </w:rPr>
        <w:t xml:space="preserve"> dni </w:t>
      </w:r>
      <w:r w:rsidR="00B55139" w:rsidRPr="00B2497C">
        <w:rPr>
          <w:rFonts w:asciiTheme="minorHAnsi" w:hAnsiTheme="minorHAnsi" w:cs="Arial"/>
          <w:sz w:val="22"/>
          <w:szCs w:val="22"/>
        </w:rPr>
        <w:t xml:space="preserve">po dniu wygaśnięcia zobowiązań Wykonawcy wynikających z </w:t>
      </w:r>
      <w:r w:rsidRPr="00B2497C">
        <w:rPr>
          <w:rFonts w:asciiTheme="minorHAnsi" w:hAnsiTheme="minorHAnsi" w:cs="Arial"/>
          <w:sz w:val="22"/>
          <w:szCs w:val="22"/>
        </w:rPr>
        <w:t>Umow</w:t>
      </w:r>
      <w:r w:rsidR="00B55139" w:rsidRPr="00B2497C">
        <w:rPr>
          <w:rFonts w:asciiTheme="minorHAnsi" w:hAnsiTheme="minorHAnsi" w:cs="Arial"/>
          <w:sz w:val="22"/>
          <w:szCs w:val="22"/>
        </w:rPr>
        <w:t>y</w:t>
      </w:r>
      <w:r w:rsidRPr="00B2497C">
        <w:rPr>
          <w:rFonts w:asciiTheme="minorHAnsi" w:hAnsiTheme="minorHAnsi" w:cs="Arial"/>
          <w:sz w:val="22"/>
          <w:szCs w:val="22"/>
        </w:rPr>
        <w:t xml:space="preserve"> Głównej</w:t>
      </w:r>
      <w:r w:rsidR="003336C6" w:rsidRPr="00B2497C">
        <w:rPr>
          <w:rFonts w:asciiTheme="minorHAnsi" w:hAnsiTheme="minorHAnsi" w:cs="Arial"/>
          <w:sz w:val="22"/>
          <w:szCs w:val="22"/>
        </w:rPr>
        <w:t xml:space="preserve">, </w:t>
      </w:r>
      <w:r w:rsidR="003336C6" w:rsidRPr="00B2497C">
        <w:rPr>
          <w:color w:val="000000"/>
          <w:sz w:val="22"/>
          <w:szCs w:val="22"/>
        </w:rPr>
        <w:t>chyba że obowiązek zachowania kopii wynikać będzie z przepisów prawa</w:t>
      </w:r>
      <w:r w:rsidR="00D85C07">
        <w:rPr>
          <w:color w:val="000000"/>
          <w:sz w:val="22"/>
          <w:szCs w:val="22"/>
        </w:rPr>
        <w:t>, nakazu właściwego organu albo z wyraźnego polecenia Administratora</w:t>
      </w:r>
      <w:r w:rsidR="003336C6" w:rsidRPr="00B2497C">
        <w:rPr>
          <w:color w:val="000000"/>
          <w:sz w:val="22"/>
          <w:szCs w:val="22"/>
        </w:rPr>
        <w:t>.</w:t>
      </w:r>
    </w:p>
    <w:p w14:paraId="1DC0BE50" w14:textId="4AF79EB6" w:rsidR="00C9608C" w:rsidRPr="00B2497C" w:rsidRDefault="00C9608C" w:rsidP="00D31008">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sz w:val="22"/>
          <w:szCs w:val="22"/>
        </w:rPr>
        <w:t xml:space="preserve">Przetwarzający informuje Administratora o usunięciu wszelkich istniejących kopii danych osobowych i umożliwia przeprowadzenie przez Administratora audytu zgodnie z </w:t>
      </w:r>
      <w:r w:rsidR="006A1C1E" w:rsidRPr="006A1C1E">
        <w:rPr>
          <w:rFonts w:asciiTheme="minorHAnsi" w:hAnsiTheme="minorHAnsi" w:cs="Arial"/>
          <w:sz w:val="22"/>
          <w:szCs w:val="22"/>
        </w:rPr>
        <w:t>§</w:t>
      </w:r>
      <w:r w:rsidR="006A1C1E">
        <w:rPr>
          <w:rFonts w:asciiTheme="minorHAnsi" w:hAnsiTheme="minorHAnsi" w:cs="Arial"/>
          <w:b/>
          <w:sz w:val="22"/>
          <w:szCs w:val="22"/>
        </w:rPr>
        <w:t xml:space="preserve"> </w:t>
      </w:r>
      <w:r w:rsidRPr="00B2497C">
        <w:rPr>
          <w:rFonts w:asciiTheme="minorHAnsi" w:hAnsiTheme="minorHAnsi" w:cs="Arial"/>
          <w:sz w:val="22"/>
          <w:szCs w:val="22"/>
        </w:rPr>
        <w:t xml:space="preserve">8 Umowy. </w:t>
      </w:r>
    </w:p>
    <w:p w14:paraId="0651BA70" w14:textId="77777777" w:rsidR="00C9608C" w:rsidRPr="00B2497C" w:rsidRDefault="00C9608C" w:rsidP="00D31008">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color w:val="000000"/>
          <w:sz w:val="22"/>
          <w:szCs w:val="22"/>
        </w:rPr>
        <w:lastRenderedPageBreak/>
        <w:t>Przetwarzający potwierdzi usunięcie lub zwrot Danych Osobowych oraz ich kopii pisemnym protokołem podpisanym przez osobę uprawnioną do składania oświadczeń woli w imieniu Przetwarzającego.</w:t>
      </w:r>
      <w:r w:rsidRPr="00B2497C">
        <w:rPr>
          <w:rFonts w:asciiTheme="minorHAnsi" w:hAnsiTheme="minorHAnsi" w:cs="Arial"/>
          <w:i/>
          <w:sz w:val="22"/>
          <w:szCs w:val="22"/>
        </w:rPr>
        <w:t xml:space="preserve"> </w:t>
      </w:r>
    </w:p>
    <w:p w14:paraId="086A1715" w14:textId="77777777" w:rsidR="00C9608C" w:rsidRPr="00B2497C" w:rsidRDefault="00C9608C" w:rsidP="00D31008">
      <w:pPr>
        <w:spacing w:after="120" w:line="276" w:lineRule="auto"/>
        <w:ind w:left="720"/>
        <w:jc w:val="both"/>
        <w:rPr>
          <w:rFonts w:asciiTheme="minorHAnsi" w:hAnsiTheme="minorHAnsi" w:cs="Arial"/>
          <w:sz w:val="22"/>
          <w:szCs w:val="22"/>
        </w:rPr>
      </w:pPr>
    </w:p>
    <w:p w14:paraId="79674EB1" w14:textId="77777777" w:rsidR="0051625E" w:rsidRDefault="00956630" w:rsidP="0051625E">
      <w:pPr>
        <w:spacing w:after="120" w:line="276" w:lineRule="auto"/>
        <w:ind w:left="720"/>
        <w:jc w:val="center"/>
        <w:rPr>
          <w:rFonts w:asciiTheme="minorHAnsi" w:hAnsiTheme="minorHAnsi" w:cs="Arial"/>
          <w:b/>
          <w:sz w:val="22"/>
          <w:szCs w:val="22"/>
        </w:rPr>
      </w:pPr>
      <w:r>
        <w:rPr>
          <w:rFonts w:asciiTheme="minorHAnsi" w:hAnsiTheme="minorHAnsi" w:cs="Arial"/>
          <w:b/>
          <w:sz w:val="22"/>
          <w:szCs w:val="22"/>
        </w:rPr>
        <w:t>§ 12</w:t>
      </w:r>
    </w:p>
    <w:p w14:paraId="6904438A" w14:textId="0B42CC8C" w:rsidR="00C9608C" w:rsidRPr="00B2497C" w:rsidRDefault="00C9608C" w:rsidP="0051625E">
      <w:pPr>
        <w:spacing w:after="120" w:line="276" w:lineRule="auto"/>
        <w:ind w:left="720"/>
        <w:jc w:val="center"/>
        <w:rPr>
          <w:rFonts w:asciiTheme="minorHAnsi" w:hAnsiTheme="minorHAnsi" w:cs="Arial"/>
          <w:b/>
          <w:sz w:val="22"/>
          <w:szCs w:val="22"/>
        </w:rPr>
      </w:pPr>
      <w:r w:rsidRPr="00B2497C">
        <w:rPr>
          <w:rFonts w:asciiTheme="minorHAnsi" w:hAnsiTheme="minorHAnsi" w:cs="Arial"/>
          <w:b/>
          <w:sz w:val="22"/>
          <w:szCs w:val="22"/>
        </w:rPr>
        <w:t>POSTANOWIENIA KOŃCOWE</w:t>
      </w:r>
    </w:p>
    <w:p w14:paraId="08679A8E" w14:textId="7B27FCE8" w:rsidR="00C9608C" w:rsidRPr="00B2497C" w:rsidRDefault="000B6AA8" w:rsidP="00D31008">
      <w:pPr>
        <w:numPr>
          <w:ilvl w:val="1"/>
          <w:numId w:val="35"/>
        </w:numPr>
        <w:spacing w:after="120" w:line="276" w:lineRule="auto"/>
        <w:jc w:val="both"/>
        <w:rPr>
          <w:rFonts w:asciiTheme="minorHAnsi" w:hAnsiTheme="minorHAnsi" w:cs="Arial"/>
          <w:sz w:val="22"/>
          <w:szCs w:val="22"/>
        </w:rPr>
      </w:pPr>
      <w:r>
        <w:rPr>
          <w:rFonts w:asciiTheme="minorHAnsi" w:hAnsiTheme="minorHAnsi" w:cs="Arial"/>
          <w:sz w:val="22"/>
          <w:szCs w:val="22"/>
        </w:rPr>
        <w:t>U</w:t>
      </w:r>
      <w:r w:rsidR="00C9608C" w:rsidRPr="00B2497C">
        <w:rPr>
          <w:rFonts w:asciiTheme="minorHAnsi" w:hAnsiTheme="minorHAnsi" w:cs="Arial"/>
          <w:sz w:val="22"/>
          <w:szCs w:val="22"/>
        </w:rPr>
        <w:t>mowa wchodzi w życie z dniem jej podpisania.</w:t>
      </w:r>
    </w:p>
    <w:p w14:paraId="09A0E1E7" w14:textId="481E43F8" w:rsidR="00C9608C" w:rsidRPr="00B2497C" w:rsidRDefault="00C9608C" w:rsidP="00D31008">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sz w:val="22"/>
          <w:szCs w:val="22"/>
        </w:rPr>
        <w:t>Wszelkie zmiany Umowy wymagają formy pisemnej pod rygorem nieważności.</w:t>
      </w:r>
    </w:p>
    <w:p w14:paraId="7C0703C0" w14:textId="6EA6DDD4" w:rsidR="00C9608C" w:rsidRPr="00B2497C" w:rsidRDefault="00C9608C" w:rsidP="00D31008">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sz w:val="22"/>
          <w:szCs w:val="22"/>
        </w:rPr>
        <w:t>W sprawach nie uregulowanych Umową mają zastosowanie przepisy ustawy z dnia 23 kwietnia 1964 r. Kodeks cywilny (</w:t>
      </w:r>
      <w:proofErr w:type="spellStart"/>
      <w:r w:rsidRPr="00B2497C">
        <w:rPr>
          <w:rFonts w:asciiTheme="minorHAnsi" w:hAnsiTheme="minorHAnsi" w:cs="Arial"/>
          <w:sz w:val="22"/>
          <w:szCs w:val="22"/>
        </w:rPr>
        <w:t>t.j</w:t>
      </w:r>
      <w:proofErr w:type="spellEnd"/>
      <w:r w:rsidRPr="00B2497C">
        <w:rPr>
          <w:rFonts w:asciiTheme="minorHAnsi" w:hAnsiTheme="minorHAnsi" w:cs="Arial"/>
          <w:sz w:val="22"/>
          <w:szCs w:val="22"/>
        </w:rPr>
        <w:t xml:space="preserve">. Dz. U. z </w:t>
      </w:r>
      <w:r w:rsidR="006A1C1E">
        <w:rPr>
          <w:rFonts w:asciiTheme="minorHAnsi" w:hAnsiTheme="minorHAnsi" w:cs="Arial"/>
          <w:sz w:val="22"/>
          <w:szCs w:val="22"/>
        </w:rPr>
        <w:t>2020</w:t>
      </w:r>
      <w:r w:rsidRPr="00B2497C">
        <w:rPr>
          <w:rFonts w:asciiTheme="minorHAnsi" w:hAnsiTheme="minorHAnsi" w:cs="Arial"/>
          <w:sz w:val="22"/>
          <w:szCs w:val="22"/>
        </w:rPr>
        <w:t xml:space="preserve"> r. poz. </w:t>
      </w:r>
      <w:r w:rsidR="006A1C1E">
        <w:rPr>
          <w:rFonts w:asciiTheme="minorHAnsi" w:hAnsiTheme="minorHAnsi" w:cs="Arial"/>
          <w:sz w:val="22"/>
          <w:szCs w:val="22"/>
        </w:rPr>
        <w:t>1740</w:t>
      </w:r>
      <w:r w:rsidRPr="00B2497C">
        <w:rPr>
          <w:rFonts w:asciiTheme="minorHAnsi" w:hAnsiTheme="minorHAnsi" w:cs="Arial"/>
          <w:sz w:val="22"/>
          <w:szCs w:val="22"/>
        </w:rPr>
        <w:t>) oraz przepisy RODO.</w:t>
      </w:r>
    </w:p>
    <w:p w14:paraId="3427DCBB" w14:textId="5FA2367E" w:rsidR="00C9608C" w:rsidRPr="00B2497C" w:rsidRDefault="00C9608C" w:rsidP="00D31008">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sz w:val="22"/>
          <w:szCs w:val="22"/>
        </w:rPr>
        <w:t>Spory związane z wykonywaniem Umowy rozstrzygane będą przez sąd właściwy dla siedziby Administratora.</w:t>
      </w:r>
    </w:p>
    <w:p w14:paraId="7BA7E2EB" w14:textId="6D115C28" w:rsidR="003336C6" w:rsidRPr="0051625E" w:rsidRDefault="003336C6" w:rsidP="0051625E">
      <w:pPr>
        <w:numPr>
          <w:ilvl w:val="1"/>
          <w:numId w:val="35"/>
        </w:numPr>
        <w:spacing w:after="120" w:line="276" w:lineRule="auto"/>
        <w:jc w:val="both"/>
        <w:rPr>
          <w:rFonts w:asciiTheme="minorHAnsi" w:hAnsiTheme="minorHAnsi"/>
          <w:color w:val="000000"/>
          <w:sz w:val="22"/>
          <w:szCs w:val="22"/>
        </w:rPr>
      </w:pPr>
      <w:r w:rsidRPr="00B2497C">
        <w:rPr>
          <w:rFonts w:asciiTheme="minorHAnsi" w:hAnsiTheme="minorHAnsi"/>
          <w:color w:val="000000"/>
          <w:sz w:val="22"/>
          <w:szCs w:val="22"/>
        </w:rPr>
        <w:t>Jeżeli jakiekolwiek postanowienie Umowy jest lub stanie się nieważne, reszta Umowy pozostaje w mocy, zaś Strony podejmą negocjacj</w:t>
      </w:r>
      <w:r w:rsidRPr="00B2497C">
        <w:rPr>
          <w:rFonts w:asciiTheme="minorHAnsi" w:hAnsiTheme="minorHAnsi"/>
          <w:sz w:val="22"/>
          <w:szCs w:val="22"/>
        </w:rPr>
        <w:t>e</w:t>
      </w:r>
      <w:r w:rsidRPr="00B2497C">
        <w:rPr>
          <w:rFonts w:asciiTheme="minorHAnsi" w:hAnsiTheme="minorHAnsi"/>
          <w:color w:val="000000"/>
          <w:sz w:val="22"/>
          <w:szCs w:val="22"/>
        </w:rPr>
        <w:t xml:space="preserve"> w celu niezwłocznego zastąpienia tego postanowienia przez odpowiednie postanowienie, które jest ważne i najbliższe zamierzonemu przez Strony znaczeniu.</w:t>
      </w:r>
    </w:p>
    <w:p w14:paraId="784BAEB3" w14:textId="5A19E26D" w:rsidR="00C9608C" w:rsidRPr="00B2497C" w:rsidRDefault="00C9608C" w:rsidP="00D31008">
      <w:pPr>
        <w:numPr>
          <w:ilvl w:val="1"/>
          <w:numId w:val="35"/>
        </w:numPr>
        <w:spacing w:after="120" w:line="276" w:lineRule="auto"/>
        <w:jc w:val="both"/>
        <w:rPr>
          <w:rFonts w:asciiTheme="minorHAnsi" w:hAnsiTheme="minorHAnsi" w:cs="Arial"/>
          <w:sz w:val="22"/>
          <w:szCs w:val="22"/>
        </w:rPr>
      </w:pPr>
      <w:r w:rsidRPr="00B2497C">
        <w:rPr>
          <w:rFonts w:asciiTheme="minorHAnsi" w:hAnsiTheme="minorHAnsi" w:cs="Arial"/>
          <w:sz w:val="22"/>
          <w:szCs w:val="22"/>
        </w:rPr>
        <w:t xml:space="preserve">Umowa została sporządzona w </w:t>
      </w:r>
      <w:r w:rsidR="000D2E5F">
        <w:rPr>
          <w:rFonts w:asciiTheme="minorHAnsi" w:hAnsiTheme="minorHAnsi" w:cs="Arial"/>
          <w:sz w:val="22"/>
          <w:szCs w:val="22"/>
        </w:rPr>
        <w:t>trzech</w:t>
      </w:r>
      <w:r w:rsidR="000D2E5F" w:rsidRPr="00B2497C">
        <w:rPr>
          <w:rFonts w:asciiTheme="minorHAnsi" w:hAnsiTheme="minorHAnsi" w:cs="Arial"/>
          <w:sz w:val="22"/>
          <w:szCs w:val="22"/>
        </w:rPr>
        <w:t xml:space="preserve"> </w:t>
      </w:r>
      <w:r w:rsidRPr="00B2497C">
        <w:rPr>
          <w:rFonts w:asciiTheme="minorHAnsi" w:hAnsiTheme="minorHAnsi" w:cs="Arial"/>
          <w:sz w:val="22"/>
          <w:szCs w:val="22"/>
        </w:rPr>
        <w:t xml:space="preserve">jednobrzmiących egzemplarzach, </w:t>
      </w:r>
      <w:r w:rsidR="000D2E5F">
        <w:rPr>
          <w:rFonts w:asciiTheme="minorHAnsi" w:hAnsiTheme="minorHAnsi" w:cs="Arial"/>
          <w:sz w:val="22"/>
          <w:szCs w:val="22"/>
        </w:rPr>
        <w:t>z których dwa są przeznaczone dla Administratora, a jeden dla Przetwarzającego</w:t>
      </w:r>
      <w:r w:rsidRPr="00B2497C">
        <w:rPr>
          <w:rFonts w:asciiTheme="minorHAnsi" w:hAnsiTheme="minorHAnsi" w:cs="Arial"/>
          <w:sz w:val="22"/>
          <w:szCs w:val="22"/>
        </w:rPr>
        <w:t>.</w:t>
      </w:r>
      <w:r w:rsidR="0091680A">
        <w:rPr>
          <w:rFonts w:asciiTheme="minorHAnsi" w:hAnsiTheme="minorHAnsi" w:cs="Arial"/>
          <w:sz w:val="22"/>
          <w:szCs w:val="22"/>
        </w:rPr>
        <w:t xml:space="preserve"> </w:t>
      </w:r>
      <w:r w:rsidR="0091680A">
        <w:rPr>
          <w:rFonts w:eastAsiaTheme="minorEastAsia"/>
        </w:rPr>
        <w:t>[</w:t>
      </w:r>
      <w:r w:rsidR="0091680A">
        <w:rPr>
          <w:rFonts w:eastAsiaTheme="minorEastAsia"/>
          <w:i/>
          <w:iCs/>
        </w:rPr>
        <w:t xml:space="preserve">albo, w zależności od formy zawarcia umowy finalnie zastosowanej przez Strony:] </w:t>
      </w:r>
      <w:r w:rsidR="0091680A" w:rsidRPr="006637AD">
        <w:rPr>
          <w:rFonts w:eastAsiaTheme="minorEastAsia"/>
          <w:i/>
          <w:iCs/>
        </w:rPr>
        <w:t>Niniejsza Umowa została</w:t>
      </w:r>
      <w:r w:rsidR="0091680A">
        <w:rPr>
          <w:rFonts w:eastAsiaTheme="minorEastAsia"/>
          <w:i/>
          <w:iCs/>
        </w:rPr>
        <w:t xml:space="preserve"> zawarta w formie elektronicznej, poprzez </w:t>
      </w:r>
      <w:r w:rsidR="0091680A" w:rsidRPr="006637AD">
        <w:rPr>
          <w:rFonts w:eastAsiaTheme="minorEastAsia"/>
          <w:i/>
          <w:iCs/>
        </w:rPr>
        <w:t>złożenie oświadcze</w:t>
      </w:r>
      <w:r w:rsidR="0091680A">
        <w:rPr>
          <w:rFonts w:eastAsiaTheme="minorEastAsia"/>
          <w:i/>
          <w:iCs/>
        </w:rPr>
        <w:t>ń</w:t>
      </w:r>
      <w:r w:rsidR="0091680A" w:rsidRPr="006637AD">
        <w:rPr>
          <w:rFonts w:eastAsiaTheme="minorEastAsia"/>
          <w:i/>
          <w:iCs/>
        </w:rPr>
        <w:t xml:space="preserve"> woli </w:t>
      </w:r>
      <w:r w:rsidR="0091680A">
        <w:rPr>
          <w:rFonts w:eastAsiaTheme="minorEastAsia"/>
          <w:i/>
          <w:iCs/>
        </w:rPr>
        <w:t xml:space="preserve">przez reprezentantów obu Stron </w:t>
      </w:r>
      <w:r w:rsidR="0091680A" w:rsidRPr="006637AD">
        <w:rPr>
          <w:rFonts w:eastAsiaTheme="minorEastAsia"/>
          <w:i/>
          <w:iCs/>
        </w:rPr>
        <w:t xml:space="preserve">w postaci elektronicznej i opatrzenie </w:t>
      </w:r>
      <w:r w:rsidR="0091680A">
        <w:rPr>
          <w:rFonts w:eastAsiaTheme="minorEastAsia"/>
          <w:i/>
          <w:iCs/>
        </w:rPr>
        <w:t>ich</w:t>
      </w:r>
      <w:r w:rsidR="0091680A" w:rsidRPr="006637AD">
        <w:rPr>
          <w:rFonts w:eastAsiaTheme="minorEastAsia"/>
          <w:i/>
          <w:iCs/>
        </w:rPr>
        <w:t xml:space="preserve"> kwalifikowanym</w:t>
      </w:r>
      <w:r w:rsidR="0091680A">
        <w:rPr>
          <w:rFonts w:eastAsiaTheme="minorEastAsia"/>
          <w:i/>
          <w:iCs/>
        </w:rPr>
        <w:t xml:space="preserve">i </w:t>
      </w:r>
      <w:r w:rsidR="0091680A" w:rsidRPr="006637AD">
        <w:rPr>
          <w:rFonts w:eastAsiaTheme="minorEastAsia"/>
          <w:i/>
          <w:iCs/>
        </w:rPr>
        <w:t>podpis</w:t>
      </w:r>
      <w:r w:rsidR="0091680A">
        <w:rPr>
          <w:rFonts w:eastAsiaTheme="minorEastAsia"/>
          <w:i/>
          <w:iCs/>
        </w:rPr>
        <w:t>ami</w:t>
      </w:r>
      <w:r w:rsidR="0091680A" w:rsidRPr="006637AD">
        <w:rPr>
          <w:rFonts w:eastAsiaTheme="minorEastAsia"/>
          <w:i/>
          <w:iCs/>
        </w:rPr>
        <w:t xml:space="preserve"> elektronicznym</w:t>
      </w:r>
      <w:r w:rsidR="0091680A">
        <w:rPr>
          <w:rFonts w:eastAsiaTheme="minorEastAsia"/>
          <w:i/>
          <w:iCs/>
        </w:rPr>
        <w:t>i</w:t>
      </w:r>
      <w:r w:rsidR="0091680A" w:rsidRPr="00841C0A">
        <w:rPr>
          <w:rFonts w:eastAsiaTheme="minorEastAsia"/>
        </w:rPr>
        <w:t>.</w:t>
      </w:r>
    </w:p>
    <w:p w14:paraId="0A79EEC9" w14:textId="77777777" w:rsidR="00C9608C" w:rsidRPr="00B2497C" w:rsidRDefault="00C9608C" w:rsidP="00D31008">
      <w:pPr>
        <w:spacing w:after="120" w:line="276" w:lineRule="auto"/>
        <w:rPr>
          <w:rFonts w:asciiTheme="minorHAnsi" w:hAnsiTheme="minorHAnsi" w:cs="Arial"/>
          <w:sz w:val="22"/>
          <w:szCs w:val="22"/>
        </w:rPr>
      </w:pPr>
    </w:p>
    <w:p w14:paraId="02CA3BE9" w14:textId="77777777" w:rsidR="00C9608C" w:rsidRPr="00B2497C" w:rsidRDefault="00C9608C" w:rsidP="00C9608C">
      <w:pPr>
        <w:spacing w:before="120" w:after="120" w:line="276" w:lineRule="auto"/>
        <w:rPr>
          <w:rFonts w:asciiTheme="minorHAnsi" w:hAnsiTheme="minorHAnsi" w:cs="Arial"/>
          <w:b/>
          <w:sz w:val="22"/>
          <w:szCs w:val="22"/>
        </w:rPr>
      </w:pPr>
      <w:r w:rsidRPr="00B2497C">
        <w:rPr>
          <w:rFonts w:asciiTheme="minorHAnsi" w:hAnsiTheme="minorHAnsi" w:cs="Arial"/>
          <w:b/>
          <w:sz w:val="22"/>
          <w:szCs w:val="22"/>
        </w:rPr>
        <w:t>W imieniu Administratora</w:t>
      </w:r>
      <w:r w:rsidRPr="00B2497C">
        <w:rPr>
          <w:rFonts w:asciiTheme="minorHAnsi" w:hAnsiTheme="minorHAnsi" w:cs="Arial"/>
          <w:b/>
          <w:sz w:val="22"/>
          <w:szCs w:val="22"/>
        </w:rPr>
        <w:tab/>
      </w:r>
      <w:r w:rsidRPr="00B2497C">
        <w:rPr>
          <w:rFonts w:asciiTheme="minorHAnsi" w:hAnsiTheme="minorHAnsi" w:cs="Arial"/>
          <w:b/>
          <w:sz w:val="22"/>
          <w:szCs w:val="22"/>
        </w:rPr>
        <w:tab/>
      </w:r>
      <w:r w:rsidRPr="00B2497C">
        <w:rPr>
          <w:rFonts w:asciiTheme="minorHAnsi" w:hAnsiTheme="minorHAnsi" w:cs="Arial"/>
          <w:b/>
          <w:sz w:val="22"/>
          <w:szCs w:val="22"/>
        </w:rPr>
        <w:tab/>
      </w:r>
      <w:r w:rsidRPr="00B2497C">
        <w:rPr>
          <w:rFonts w:asciiTheme="minorHAnsi" w:hAnsiTheme="minorHAnsi" w:cs="Arial"/>
          <w:b/>
          <w:sz w:val="22"/>
          <w:szCs w:val="22"/>
        </w:rPr>
        <w:tab/>
      </w:r>
      <w:r w:rsidRPr="00B2497C">
        <w:rPr>
          <w:rFonts w:asciiTheme="minorHAnsi" w:hAnsiTheme="minorHAnsi" w:cs="Arial"/>
          <w:b/>
          <w:sz w:val="22"/>
          <w:szCs w:val="22"/>
        </w:rPr>
        <w:tab/>
        <w:t>W imieniu Przetwarzającego</w:t>
      </w:r>
    </w:p>
    <w:p w14:paraId="2369178A" w14:textId="77777777" w:rsidR="00C9608C" w:rsidRPr="00B2497C" w:rsidRDefault="00C9608C" w:rsidP="00C9608C">
      <w:pPr>
        <w:spacing w:before="120" w:after="120" w:line="276" w:lineRule="auto"/>
        <w:rPr>
          <w:rFonts w:asciiTheme="minorHAnsi" w:hAnsiTheme="minorHAnsi" w:cs="Arial"/>
          <w:b/>
          <w:sz w:val="22"/>
          <w:szCs w:val="22"/>
        </w:rPr>
      </w:pPr>
    </w:p>
    <w:p w14:paraId="11B8BDF6" w14:textId="77777777" w:rsidR="00C9608C" w:rsidRPr="00B2497C" w:rsidRDefault="00C9608C" w:rsidP="00C9608C">
      <w:pPr>
        <w:spacing w:before="120" w:after="120" w:line="276" w:lineRule="auto"/>
        <w:rPr>
          <w:rFonts w:asciiTheme="minorHAnsi" w:hAnsiTheme="minorHAnsi" w:cs="Arial"/>
          <w:b/>
          <w:sz w:val="22"/>
          <w:szCs w:val="22"/>
        </w:rPr>
      </w:pPr>
      <w:r w:rsidRPr="00B2497C">
        <w:rPr>
          <w:rFonts w:asciiTheme="minorHAnsi" w:hAnsiTheme="minorHAnsi" w:cs="Arial"/>
          <w:b/>
          <w:sz w:val="22"/>
          <w:szCs w:val="22"/>
        </w:rPr>
        <w:t>______________________</w:t>
      </w:r>
      <w:r w:rsidRPr="00B2497C">
        <w:rPr>
          <w:rFonts w:asciiTheme="minorHAnsi" w:hAnsiTheme="minorHAnsi" w:cs="Arial"/>
          <w:b/>
          <w:sz w:val="22"/>
          <w:szCs w:val="22"/>
        </w:rPr>
        <w:tab/>
      </w:r>
      <w:r w:rsidRPr="00B2497C">
        <w:rPr>
          <w:rFonts w:asciiTheme="minorHAnsi" w:hAnsiTheme="minorHAnsi" w:cs="Arial"/>
          <w:b/>
          <w:sz w:val="22"/>
          <w:szCs w:val="22"/>
        </w:rPr>
        <w:tab/>
      </w:r>
      <w:r w:rsidRPr="00B2497C">
        <w:rPr>
          <w:rFonts w:asciiTheme="minorHAnsi" w:hAnsiTheme="minorHAnsi" w:cs="Arial"/>
          <w:b/>
          <w:sz w:val="22"/>
          <w:szCs w:val="22"/>
        </w:rPr>
        <w:tab/>
      </w:r>
      <w:r w:rsidRPr="00B2497C">
        <w:rPr>
          <w:rFonts w:asciiTheme="minorHAnsi" w:hAnsiTheme="minorHAnsi" w:cs="Arial"/>
          <w:b/>
          <w:sz w:val="22"/>
          <w:szCs w:val="22"/>
        </w:rPr>
        <w:tab/>
      </w:r>
      <w:r w:rsidRPr="00B2497C">
        <w:rPr>
          <w:rFonts w:asciiTheme="minorHAnsi" w:hAnsiTheme="minorHAnsi" w:cs="Arial"/>
          <w:b/>
          <w:sz w:val="22"/>
          <w:szCs w:val="22"/>
        </w:rPr>
        <w:tab/>
        <w:t>______________________</w:t>
      </w:r>
    </w:p>
    <w:p w14:paraId="775C5304" w14:textId="77777777" w:rsidR="00C9608C" w:rsidRPr="00B2497C" w:rsidRDefault="00C9608C" w:rsidP="00C9608C">
      <w:pPr>
        <w:rPr>
          <w:rFonts w:asciiTheme="minorHAnsi" w:hAnsiTheme="minorHAnsi" w:cs="Arial"/>
          <w:b/>
          <w:sz w:val="22"/>
          <w:szCs w:val="22"/>
        </w:rPr>
      </w:pPr>
    </w:p>
    <w:p w14:paraId="2608ED53" w14:textId="5FC8E15E" w:rsidR="00CB7BB4" w:rsidRPr="00B2497C" w:rsidRDefault="00CB7BB4" w:rsidP="000B6AA8">
      <w:pPr>
        <w:rPr>
          <w:rFonts w:asciiTheme="minorHAnsi" w:hAnsiTheme="minorHAnsi"/>
          <w:sz w:val="22"/>
          <w:szCs w:val="22"/>
        </w:rPr>
      </w:pPr>
    </w:p>
    <w:sectPr w:rsidR="00CB7BB4" w:rsidRPr="00B2497C" w:rsidSect="00BE716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113"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D52B45" w15:done="0"/>
  <w15:commentEx w15:paraId="399E4228" w15:done="0"/>
  <w15:commentEx w15:paraId="104EB903" w15:done="0"/>
  <w15:commentEx w15:paraId="7296E7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1E0E0" w16cex:dateUtc="2020-06-15T09:58:00Z"/>
  <w16cex:commentExtensible w16cex:durableId="2291E563" w16cex:dateUtc="2020-06-15T10:17:00Z"/>
  <w16cex:commentExtensible w16cex:durableId="2290963D" w16cex:dateUtc="2020-06-14T10:27:00Z"/>
  <w16cex:commentExtensible w16cex:durableId="22918F87" w16cex:dateUtc="2020-06-15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D52B45" w16cid:durableId="2291E0E0"/>
  <w16cid:commentId w16cid:paraId="399E4228" w16cid:durableId="2291E563"/>
  <w16cid:commentId w16cid:paraId="104EB903" w16cid:durableId="2290963D"/>
  <w16cid:commentId w16cid:paraId="7296E708" w16cid:durableId="22918F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0FB2F" w14:textId="77777777" w:rsidR="009459A0" w:rsidRDefault="009459A0">
      <w:r>
        <w:separator/>
      </w:r>
    </w:p>
  </w:endnote>
  <w:endnote w:type="continuationSeparator" w:id="0">
    <w:p w14:paraId="6A22C032" w14:textId="77777777" w:rsidR="009459A0" w:rsidRDefault="009459A0">
      <w:r>
        <w:continuationSeparator/>
      </w:r>
    </w:p>
  </w:endnote>
  <w:endnote w:type="continuationNotice" w:id="1">
    <w:p w14:paraId="3871D785" w14:textId="77777777" w:rsidR="009459A0" w:rsidRDefault="00945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3972D" w14:textId="77777777" w:rsidR="00086041" w:rsidRDefault="0008604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ED8F2" w14:textId="77777777" w:rsidR="009A2519" w:rsidRPr="00086041" w:rsidRDefault="009A2519" w:rsidP="0008604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24D9E" w14:textId="77777777" w:rsidR="00086041" w:rsidRDefault="000860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CB8BC" w14:textId="77777777" w:rsidR="009459A0" w:rsidRDefault="009459A0">
      <w:r>
        <w:separator/>
      </w:r>
    </w:p>
  </w:footnote>
  <w:footnote w:type="continuationSeparator" w:id="0">
    <w:p w14:paraId="32EF1CFC" w14:textId="77777777" w:rsidR="009459A0" w:rsidRDefault="009459A0">
      <w:r>
        <w:continuationSeparator/>
      </w:r>
    </w:p>
  </w:footnote>
  <w:footnote w:type="continuationNotice" w:id="1">
    <w:p w14:paraId="6624EFF1" w14:textId="77777777" w:rsidR="009459A0" w:rsidRDefault="009459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ECA68" w14:textId="77777777" w:rsidR="00086041" w:rsidRDefault="0008604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50DE4" w14:textId="77777777" w:rsidR="00086041" w:rsidRDefault="0008604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C2F8F" w14:textId="77777777" w:rsidR="00BE716C" w:rsidRPr="00086041" w:rsidRDefault="00BE716C" w:rsidP="0008604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E"/>
    <w:multiLevelType w:val="multilevel"/>
    <w:tmpl w:val="0000001E"/>
    <w:name w:val="WW8Num5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372BB4"/>
    <w:multiLevelType w:val="multilevel"/>
    <w:tmpl w:val="307EB8AC"/>
    <w:lvl w:ilvl="0">
      <w:start w:val="1"/>
      <w:numFmt w:val="decimal"/>
      <w:lvlText w:val="%1."/>
      <w:lvlJc w:val="left"/>
      <w:pPr>
        <w:tabs>
          <w:tab w:val="num" w:pos="502"/>
        </w:tabs>
        <w:ind w:left="502" w:hanging="360"/>
      </w:pPr>
      <w:rPr>
        <w:b w:val="0"/>
      </w:rPr>
    </w:lvl>
    <w:lvl w:ilvl="1">
      <w:start w:val="1"/>
      <w:numFmt w:val="lowerLetter"/>
      <w:lvlText w:val="%2)"/>
      <w:lvlJc w:val="left"/>
      <w:pPr>
        <w:tabs>
          <w:tab w:val="num" w:pos="862"/>
        </w:tabs>
        <w:ind w:left="862" w:hanging="360"/>
      </w:pPr>
      <w:rPr>
        <w:rFonts w:ascii="Palatino Linotype" w:eastAsia="Times New Roman" w:hAnsi="Palatino Linotype" w:cs="Times New Roman"/>
      </w:r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
    <w:nsid w:val="03116219"/>
    <w:multiLevelType w:val="multilevel"/>
    <w:tmpl w:val="13866264"/>
    <w:lvl w:ilvl="0">
      <w:start w:val="1"/>
      <w:numFmt w:val="decimal"/>
      <w:lvlText w:val="%1)"/>
      <w:lvlJc w:val="left"/>
      <w:pPr>
        <w:tabs>
          <w:tab w:val="num" w:pos="720"/>
        </w:tabs>
        <w:ind w:left="720" w:hanging="360"/>
      </w:pPr>
      <w:rPr>
        <w:rFonts w:asciiTheme="minorHAnsi" w:eastAsia="Times New Roman" w:hAnsiTheme="minorHAnsi" w:cs="Arial" w:hint="default"/>
        <w:b w:val="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6080E79"/>
    <w:multiLevelType w:val="multilevel"/>
    <w:tmpl w:val="E5048EB0"/>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7E27AC"/>
    <w:multiLevelType w:val="hybridMultilevel"/>
    <w:tmpl w:val="8866531E"/>
    <w:lvl w:ilvl="0" w:tplc="81F2B77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CC775B"/>
    <w:multiLevelType w:val="multilevel"/>
    <w:tmpl w:val="7082CD1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0DF47B00"/>
    <w:multiLevelType w:val="hybridMultilevel"/>
    <w:tmpl w:val="396C3C08"/>
    <w:lvl w:ilvl="0" w:tplc="1FD81E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23C3988"/>
    <w:multiLevelType w:val="hybridMultilevel"/>
    <w:tmpl w:val="E40AD2FA"/>
    <w:lvl w:ilvl="0" w:tplc="4866E660">
      <w:start w:val="1"/>
      <w:numFmt w:val="bullet"/>
      <w:lvlText w:val="–"/>
      <w:lvlJc w:val="left"/>
      <w:pPr>
        <w:ind w:left="720" w:hanging="360"/>
      </w:pPr>
      <w:rPr>
        <w:rFonts w:ascii="Arial"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532585D"/>
    <w:multiLevelType w:val="multilevel"/>
    <w:tmpl w:val="E5048EB0"/>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6B54197"/>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6B96DF5"/>
    <w:multiLevelType w:val="hybridMultilevel"/>
    <w:tmpl w:val="0AE091E4"/>
    <w:lvl w:ilvl="0" w:tplc="31B2FAAA">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83A0D21"/>
    <w:multiLevelType w:val="hybridMultilevel"/>
    <w:tmpl w:val="1DE8B042"/>
    <w:lvl w:ilvl="0" w:tplc="5FE435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92F545D"/>
    <w:multiLevelType w:val="hybridMultilevel"/>
    <w:tmpl w:val="703C2EAE"/>
    <w:lvl w:ilvl="0" w:tplc="8182DC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9601FE0"/>
    <w:multiLevelType w:val="hybridMultilevel"/>
    <w:tmpl w:val="C3D69656"/>
    <w:lvl w:ilvl="0" w:tplc="71B6AC70">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DA57ECD"/>
    <w:multiLevelType w:val="hybridMultilevel"/>
    <w:tmpl w:val="E21AAC1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1E560ED7"/>
    <w:multiLevelType w:val="hybridMultilevel"/>
    <w:tmpl w:val="F3D27744"/>
    <w:lvl w:ilvl="0" w:tplc="CE948706">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
    <w:nsid w:val="270B04E4"/>
    <w:multiLevelType w:val="hybridMultilevel"/>
    <w:tmpl w:val="7E340D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2AE25970"/>
    <w:multiLevelType w:val="hybridMultilevel"/>
    <w:tmpl w:val="CA6075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1B0629E"/>
    <w:multiLevelType w:val="hybridMultilevel"/>
    <w:tmpl w:val="0FE87266"/>
    <w:lvl w:ilvl="0" w:tplc="04150011">
      <w:start w:val="1"/>
      <w:numFmt w:val="decimal"/>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22">
    <w:nsid w:val="3953749A"/>
    <w:multiLevelType w:val="multilevel"/>
    <w:tmpl w:val="55005476"/>
    <w:lvl w:ilvl="0">
      <w:start w:val="3"/>
      <w:numFmt w:val="decimal"/>
      <w:lvlText w:val="%1."/>
      <w:lvlJc w:val="left"/>
      <w:pPr>
        <w:tabs>
          <w:tab w:val="num" w:pos="390"/>
        </w:tabs>
        <w:ind w:left="390" w:hanging="390"/>
      </w:pPr>
      <w:rPr>
        <w:rFonts w:hint="default"/>
        <w:b/>
      </w:rPr>
    </w:lvl>
    <w:lvl w:ilvl="1">
      <w:start w:val="1"/>
      <w:numFmt w:val="decimal"/>
      <w:lvlText w:val="%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E2F6286"/>
    <w:multiLevelType w:val="multilevel"/>
    <w:tmpl w:val="FAF064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3F001828"/>
    <w:multiLevelType w:val="hybridMultilevel"/>
    <w:tmpl w:val="BFBE95E2"/>
    <w:lvl w:ilvl="0" w:tplc="6CECF44C">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5">
    <w:nsid w:val="3F403EF3"/>
    <w:multiLevelType w:val="multilevel"/>
    <w:tmpl w:val="307EB8A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rPr>
        <w:rFonts w:ascii="Palatino Linotype" w:eastAsia="Times New Roman" w:hAnsi="Palatino Linotype"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3F752544"/>
    <w:multiLevelType w:val="multilevel"/>
    <w:tmpl w:val="4F8E727E"/>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06F29EC"/>
    <w:multiLevelType w:val="hybridMultilevel"/>
    <w:tmpl w:val="EE24884E"/>
    <w:lvl w:ilvl="0" w:tplc="51EE6A00">
      <w:start w:val="1"/>
      <w:numFmt w:val="decimal"/>
      <w:lvlText w:val="%1)"/>
      <w:lvlJc w:val="left"/>
      <w:pPr>
        <w:tabs>
          <w:tab w:val="num" w:pos="720"/>
        </w:tabs>
        <w:ind w:left="720" w:hanging="360"/>
      </w:pPr>
      <w:rPr>
        <w:rFonts w:hint="default"/>
      </w:rPr>
    </w:lvl>
    <w:lvl w:ilvl="1" w:tplc="51EE6A00">
      <w:start w:val="1"/>
      <w:numFmt w:val="decimal"/>
      <w:lvlText w:val="%2)"/>
      <w:lvlJc w:val="left"/>
      <w:pPr>
        <w:tabs>
          <w:tab w:val="num" w:pos="1211"/>
        </w:tabs>
        <w:ind w:left="1211" w:hanging="360"/>
      </w:pPr>
      <w:rPr>
        <w:rFonts w:hint="default"/>
      </w:rPr>
    </w:lvl>
    <w:lvl w:ilvl="2" w:tplc="6998793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94052CF"/>
    <w:multiLevelType w:val="hybridMultilevel"/>
    <w:tmpl w:val="32EE2002"/>
    <w:lvl w:ilvl="0" w:tplc="CE948706">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9">
    <w:nsid w:val="4F861DD7"/>
    <w:multiLevelType w:val="multilevel"/>
    <w:tmpl w:val="13866264"/>
    <w:lvl w:ilvl="0">
      <w:start w:val="1"/>
      <w:numFmt w:val="decimal"/>
      <w:lvlText w:val="%1)"/>
      <w:lvlJc w:val="left"/>
      <w:pPr>
        <w:tabs>
          <w:tab w:val="num" w:pos="720"/>
        </w:tabs>
        <w:ind w:left="720" w:hanging="360"/>
      </w:pPr>
      <w:rPr>
        <w:rFonts w:asciiTheme="minorHAnsi" w:eastAsia="Times New Roman" w:hAnsiTheme="minorHAnsi" w:cs="Arial" w:hint="default"/>
        <w:b w:val="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5A72A02"/>
    <w:multiLevelType w:val="hybridMultilevel"/>
    <w:tmpl w:val="B44C673E"/>
    <w:lvl w:ilvl="0" w:tplc="31B2FAAA">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7C32353"/>
    <w:multiLevelType w:val="hybridMultilevel"/>
    <w:tmpl w:val="C01EB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A7E6063"/>
    <w:multiLevelType w:val="hybridMultilevel"/>
    <w:tmpl w:val="590ED7F0"/>
    <w:lvl w:ilvl="0" w:tplc="51EE6A0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0C7284"/>
    <w:multiLevelType w:val="multilevel"/>
    <w:tmpl w:val="F8240AFC"/>
    <w:lvl w:ilvl="0">
      <w:start w:val="1"/>
      <w:numFmt w:val="decimal"/>
      <w:lvlText w:val="%1."/>
      <w:lvlJc w:val="left"/>
      <w:pPr>
        <w:ind w:left="720" w:hanging="360"/>
      </w:pPr>
      <w:rPr>
        <w:vertAlign w:val="baseline"/>
      </w:rPr>
    </w:lvl>
    <w:lvl w:ilvl="1">
      <w:start w:val="1"/>
      <w:numFmt w:val="lowerLetter"/>
      <w:lvlText w:val="%2)"/>
      <w:lvlJc w:val="left"/>
      <w:pPr>
        <w:ind w:left="1785" w:hanging="70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5C347CCC"/>
    <w:multiLevelType w:val="hybridMultilevel"/>
    <w:tmpl w:val="DFAEC000"/>
    <w:lvl w:ilvl="0" w:tplc="8182DC48">
      <w:start w:val="1"/>
      <w:numFmt w:val="bullet"/>
      <w:lvlText w:val=""/>
      <w:lvlJc w:val="left"/>
      <w:pPr>
        <w:ind w:left="720" w:hanging="360"/>
      </w:pPr>
      <w:rPr>
        <w:rFonts w:ascii="Symbol" w:hAnsi="Symbol" w:hint="default"/>
      </w:rPr>
    </w:lvl>
    <w:lvl w:ilvl="1" w:tplc="8182DC4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E4D7FF8"/>
    <w:multiLevelType w:val="multilevel"/>
    <w:tmpl w:val="E03AA8A4"/>
    <w:lvl w:ilvl="0">
      <w:start w:val="3"/>
      <w:numFmt w:val="decimal"/>
      <w:lvlText w:val="%1."/>
      <w:lvlJc w:val="left"/>
      <w:pPr>
        <w:tabs>
          <w:tab w:val="num" w:pos="390"/>
        </w:tabs>
        <w:ind w:left="390" w:hanging="390"/>
      </w:pPr>
      <w:rPr>
        <w:rFonts w:hint="default"/>
        <w:b/>
      </w:rPr>
    </w:lvl>
    <w:lvl w:ilvl="1">
      <w:start w:val="1"/>
      <w:numFmt w:val="decimal"/>
      <w:lvlText w:val="%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F2260B4"/>
    <w:multiLevelType w:val="multilevel"/>
    <w:tmpl w:val="E5048EB0"/>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5FD23860"/>
    <w:multiLevelType w:val="hybridMultilevel"/>
    <w:tmpl w:val="F162FED0"/>
    <w:lvl w:ilvl="0" w:tplc="8182DC4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nsid w:val="61B1166A"/>
    <w:multiLevelType w:val="hybridMultilevel"/>
    <w:tmpl w:val="0AFA7002"/>
    <w:lvl w:ilvl="0" w:tplc="31B2FAA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692F09CD"/>
    <w:multiLevelType w:val="hybridMultilevel"/>
    <w:tmpl w:val="0AE091E4"/>
    <w:lvl w:ilvl="0" w:tplc="31B2FAAA">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A503F52"/>
    <w:multiLevelType w:val="hybridMultilevel"/>
    <w:tmpl w:val="6D1ADC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DF81BE7"/>
    <w:multiLevelType w:val="hybridMultilevel"/>
    <w:tmpl w:val="39AA7C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204579D"/>
    <w:multiLevelType w:val="hybridMultilevel"/>
    <w:tmpl w:val="DA685C16"/>
    <w:lvl w:ilvl="0" w:tplc="E32C9490">
      <w:start w:val="1"/>
      <w:numFmt w:val="lowerLetter"/>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4AF20C4"/>
    <w:multiLevelType w:val="multilevel"/>
    <w:tmpl w:val="66D80E00"/>
    <w:name w:val="WW8Num5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69" w:hanging="360"/>
      </w:pPr>
      <w:rPr>
        <w:rFonts w:hint="default"/>
      </w:rPr>
    </w:lvl>
    <w:lvl w:ilvl="2">
      <w:start w:val="1"/>
      <w:numFmt w:val="bullet"/>
      <w:lvlText w:val=""/>
      <w:lvlJc w:val="left"/>
      <w:pPr>
        <w:tabs>
          <w:tab w:val="num" w:pos="0"/>
        </w:tabs>
        <w:ind w:left="2138" w:hanging="720"/>
      </w:pPr>
      <w:rPr>
        <w:rFonts w:ascii="Symbol" w:hAnsi="Symbol" w:hint="default"/>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472" w:hanging="1800"/>
      </w:pPr>
      <w:rPr>
        <w:rFonts w:hint="default"/>
      </w:rPr>
    </w:lvl>
  </w:abstractNum>
  <w:abstractNum w:abstractNumId="44">
    <w:nsid w:val="79383E0A"/>
    <w:multiLevelType w:val="multilevel"/>
    <w:tmpl w:val="FAF064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796E4488"/>
    <w:multiLevelType w:val="multilevel"/>
    <w:tmpl w:val="D0F28042"/>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6">
    <w:nsid w:val="7A4D2771"/>
    <w:multiLevelType w:val="multilevel"/>
    <w:tmpl w:val="BCCC80F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nsid w:val="7C163827"/>
    <w:multiLevelType w:val="multilevel"/>
    <w:tmpl w:val="137CBB8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C6D3C62"/>
    <w:multiLevelType w:val="multilevel"/>
    <w:tmpl w:val="307EB8A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rPr>
        <w:rFonts w:ascii="Palatino Linotype" w:eastAsia="Times New Roman" w:hAnsi="Palatino Linotype"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1"/>
  </w:num>
  <w:num w:numId="2">
    <w:abstractNumId w:val="0"/>
  </w:num>
  <w:num w:numId="3">
    <w:abstractNumId w:val="1"/>
  </w:num>
  <w:num w:numId="4">
    <w:abstractNumId w:val="2"/>
  </w:num>
  <w:num w:numId="5">
    <w:abstractNumId w:val="3"/>
  </w:num>
  <w:num w:numId="6">
    <w:abstractNumId w:val="43"/>
  </w:num>
  <w:num w:numId="7">
    <w:abstractNumId w:val="25"/>
  </w:num>
  <w:num w:numId="8">
    <w:abstractNumId w:val="23"/>
  </w:num>
  <w:num w:numId="9">
    <w:abstractNumId w:val="44"/>
  </w:num>
  <w:num w:numId="10">
    <w:abstractNumId w:val="6"/>
  </w:num>
  <w:num w:numId="11">
    <w:abstractNumId w:val="26"/>
  </w:num>
  <w:num w:numId="12">
    <w:abstractNumId w:val="36"/>
  </w:num>
  <w:num w:numId="13">
    <w:abstractNumId w:val="11"/>
  </w:num>
  <w:num w:numId="14">
    <w:abstractNumId w:val="18"/>
  </w:num>
  <w:num w:numId="15">
    <w:abstractNumId w:val="28"/>
  </w:num>
  <w:num w:numId="16">
    <w:abstractNumId w:val="21"/>
  </w:num>
  <w:num w:numId="17">
    <w:abstractNumId w:val="19"/>
  </w:num>
  <w:num w:numId="18">
    <w:abstractNumId w:val="7"/>
  </w:num>
  <w:num w:numId="19">
    <w:abstractNumId w:val="24"/>
  </w:num>
  <w:num w:numId="20">
    <w:abstractNumId w:val="20"/>
  </w:num>
  <w:num w:numId="21">
    <w:abstractNumId w:val="40"/>
  </w:num>
  <w:num w:numId="22">
    <w:abstractNumId w:val="12"/>
  </w:num>
  <w:num w:numId="23">
    <w:abstractNumId w:val="9"/>
  </w:num>
  <w:num w:numId="24">
    <w:abstractNumId w:val="4"/>
  </w:num>
  <w:num w:numId="25">
    <w:abstractNumId w:val="42"/>
  </w:num>
  <w:num w:numId="26">
    <w:abstractNumId w:val="48"/>
  </w:num>
  <w:num w:numId="27">
    <w:abstractNumId w:val="31"/>
  </w:num>
  <w:num w:numId="28">
    <w:abstractNumId w:val="16"/>
  </w:num>
  <w:num w:numId="29">
    <w:abstractNumId w:val="14"/>
  </w:num>
  <w:num w:numId="30">
    <w:abstractNumId w:val="22"/>
  </w:num>
  <w:num w:numId="31">
    <w:abstractNumId w:val="27"/>
  </w:num>
  <w:num w:numId="32">
    <w:abstractNumId w:val="29"/>
  </w:num>
  <w:num w:numId="33">
    <w:abstractNumId w:val="47"/>
  </w:num>
  <w:num w:numId="34">
    <w:abstractNumId w:val="17"/>
  </w:num>
  <w:num w:numId="35">
    <w:abstractNumId w:val="35"/>
  </w:num>
  <w:num w:numId="36">
    <w:abstractNumId w:val="30"/>
  </w:num>
  <w:num w:numId="37">
    <w:abstractNumId w:val="39"/>
  </w:num>
  <w:num w:numId="38">
    <w:abstractNumId w:val="13"/>
  </w:num>
  <w:num w:numId="39">
    <w:abstractNumId w:val="38"/>
  </w:num>
  <w:num w:numId="40">
    <w:abstractNumId w:val="32"/>
  </w:num>
  <w:num w:numId="41">
    <w:abstractNumId w:val="10"/>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15"/>
  </w:num>
  <w:num w:numId="48">
    <w:abstractNumId w:val="34"/>
  </w:num>
  <w:num w:numId="4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gda Goszyc">
    <w15:presenceInfo w15:providerId="None" w15:userId="Magda Goszyc"/>
  </w15:person>
  <w15:person w15:author="Michał Czuryło">
    <w15:presenceInfo w15:providerId="Windows Live" w15:userId="fc5be3c131565e2e"/>
  </w15:person>
  <w15:person w15:author="Joanna Gałuszka">
    <w15:presenceInfo w15:providerId="None" w15:userId="Joanna Gałuszka"/>
  </w15:person>
  <w15:person w15:author="Łukasz Wieczorek">
    <w15:presenceInfo w15:providerId="None" w15:userId="Łukasz Wieczor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BB4"/>
    <w:rsid w:val="00007380"/>
    <w:rsid w:val="00007682"/>
    <w:rsid w:val="0001022B"/>
    <w:rsid w:val="0001125D"/>
    <w:rsid w:val="000115FA"/>
    <w:rsid w:val="0001295A"/>
    <w:rsid w:val="00014285"/>
    <w:rsid w:val="000173A7"/>
    <w:rsid w:val="0002114B"/>
    <w:rsid w:val="000220DD"/>
    <w:rsid w:val="00022D0F"/>
    <w:rsid w:val="00024C9B"/>
    <w:rsid w:val="00026516"/>
    <w:rsid w:val="00034603"/>
    <w:rsid w:val="00036754"/>
    <w:rsid w:val="00047AAC"/>
    <w:rsid w:val="000509EE"/>
    <w:rsid w:val="00052FD0"/>
    <w:rsid w:val="000618D1"/>
    <w:rsid w:val="0006606D"/>
    <w:rsid w:val="00067076"/>
    <w:rsid w:val="000711DC"/>
    <w:rsid w:val="000749A4"/>
    <w:rsid w:val="00076E48"/>
    <w:rsid w:val="00077580"/>
    <w:rsid w:val="00077925"/>
    <w:rsid w:val="00077CC7"/>
    <w:rsid w:val="00080434"/>
    <w:rsid w:val="00083C28"/>
    <w:rsid w:val="00086041"/>
    <w:rsid w:val="00086866"/>
    <w:rsid w:val="000B1317"/>
    <w:rsid w:val="000B553A"/>
    <w:rsid w:val="000B6AA8"/>
    <w:rsid w:val="000B7EE2"/>
    <w:rsid w:val="000D0EF3"/>
    <w:rsid w:val="000D2E5F"/>
    <w:rsid w:val="000D38AB"/>
    <w:rsid w:val="000D492E"/>
    <w:rsid w:val="000D7D54"/>
    <w:rsid w:val="000E73B2"/>
    <w:rsid w:val="000F03EB"/>
    <w:rsid w:val="000F2424"/>
    <w:rsid w:val="000F3CE3"/>
    <w:rsid w:val="00105FCE"/>
    <w:rsid w:val="00107E38"/>
    <w:rsid w:val="0011139D"/>
    <w:rsid w:val="001163C0"/>
    <w:rsid w:val="0012039A"/>
    <w:rsid w:val="001261B4"/>
    <w:rsid w:val="00131489"/>
    <w:rsid w:val="0013305F"/>
    <w:rsid w:val="00133EDA"/>
    <w:rsid w:val="00135CA2"/>
    <w:rsid w:val="0013779A"/>
    <w:rsid w:val="00137FFB"/>
    <w:rsid w:val="00140B1B"/>
    <w:rsid w:val="00141BB0"/>
    <w:rsid w:val="00143314"/>
    <w:rsid w:val="001456A0"/>
    <w:rsid w:val="00146E5B"/>
    <w:rsid w:val="00153E32"/>
    <w:rsid w:val="0015417B"/>
    <w:rsid w:val="001544FC"/>
    <w:rsid w:val="001559F2"/>
    <w:rsid w:val="001612B0"/>
    <w:rsid w:val="001675E1"/>
    <w:rsid w:val="001676B5"/>
    <w:rsid w:val="00167EE2"/>
    <w:rsid w:val="00171751"/>
    <w:rsid w:val="00172698"/>
    <w:rsid w:val="00174828"/>
    <w:rsid w:val="00176E96"/>
    <w:rsid w:val="0017760D"/>
    <w:rsid w:val="0018298A"/>
    <w:rsid w:val="00187365"/>
    <w:rsid w:val="0018760B"/>
    <w:rsid w:val="00191053"/>
    <w:rsid w:val="001912D1"/>
    <w:rsid w:val="00194472"/>
    <w:rsid w:val="00194BE5"/>
    <w:rsid w:val="001968F4"/>
    <w:rsid w:val="001A127E"/>
    <w:rsid w:val="001A7A86"/>
    <w:rsid w:val="001B04C2"/>
    <w:rsid w:val="001B5820"/>
    <w:rsid w:val="001B6BC7"/>
    <w:rsid w:val="001B7DDD"/>
    <w:rsid w:val="001C0ED8"/>
    <w:rsid w:val="001C17D5"/>
    <w:rsid w:val="001C48F9"/>
    <w:rsid w:val="001D6419"/>
    <w:rsid w:val="001E3DE4"/>
    <w:rsid w:val="001E6EF6"/>
    <w:rsid w:val="001F14E8"/>
    <w:rsid w:val="001F3B2F"/>
    <w:rsid w:val="001F4CB4"/>
    <w:rsid w:val="001F5666"/>
    <w:rsid w:val="00203701"/>
    <w:rsid w:val="00206E88"/>
    <w:rsid w:val="002205E6"/>
    <w:rsid w:val="00221E73"/>
    <w:rsid w:val="00222F92"/>
    <w:rsid w:val="00223173"/>
    <w:rsid w:val="002273D6"/>
    <w:rsid w:val="002275F7"/>
    <w:rsid w:val="00230DC3"/>
    <w:rsid w:val="00241484"/>
    <w:rsid w:val="002426C4"/>
    <w:rsid w:val="0024353C"/>
    <w:rsid w:val="0025026B"/>
    <w:rsid w:val="00251425"/>
    <w:rsid w:val="00257E86"/>
    <w:rsid w:val="002604CD"/>
    <w:rsid w:val="0026263C"/>
    <w:rsid w:val="00262F17"/>
    <w:rsid w:val="00262F3F"/>
    <w:rsid w:val="00263061"/>
    <w:rsid w:val="0026458E"/>
    <w:rsid w:val="002727BC"/>
    <w:rsid w:val="00273A10"/>
    <w:rsid w:val="00275679"/>
    <w:rsid w:val="002845CF"/>
    <w:rsid w:val="00284C23"/>
    <w:rsid w:val="00286CF9"/>
    <w:rsid w:val="002877CA"/>
    <w:rsid w:val="00287A4A"/>
    <w:rsid w:val="002924D9"/>
    <w:rsid w:val="00295DF7"/>
    <w:rsid w:val="00296A17"/>
    <w:rsid w:val="002B2C98"/>
    <w:rsid w:val="002B5FFB"/>
    <w:rsid w:val="002B6B81"/>
    <w:rsid w:val="002C170C"/>
    <w:rsid w:val="002C17BD"/>
    <w:rsid w:val="002C3D59"/>
    <w:rsid w:val="002C4AF1"/>
    <w:rsid w:val="002D27D0"/>
    <w:rsid w:val="002E03D4"/>
    <w:rsid w:val="002E39C2"/>
    <w:rsid w:val="002E48ED"/>
    <w:rsid w:val="002E4B05"/>
    <w:rsid w:val="002E5721"/>
    <w:rsid w:val="00302AAE"/>
    <w:rsid w:val="003038E3"/>
    <w:rsid w:val="00304AE6"/>
    <w:rsid w:val="003103B1"/>
    <w:rsid w:val="0031711E"/>
    <w:rsid w:val="003172AA"/>
    <w:rsid w:val="003212F2"/>
    <w:rsid w:val="003273D6"/>
    <w:rsid w:val="00327F91"/>
    <w:rsid w:val="003309BE"/>
    <w:rsid w:val="00331A00"/>
    <w:rsid w:val="00331D62"/>
    <w:rsid w:val="003336C6"/>
    <w:rsid w:val="003374D8"/>
    <w:rsid w:val="00340407"/>
    <w:rsid w:val="00340A00"/>
    <w:rsid w:val="00341A3D"/>
    <w:rsid w:val="00341E1C"/>
    <w:rsid w:val="00342A15"/>
    <w:rsid w:val="00346271"/>
    <w:rsid w:val="00350117"/>
    <w:rsid w:val="0035137A"/>
    <w:rsid w:val="00353775"/>
    <w:rsid w:val="00363644"/>
    <w:rsid w:val="00363D64"/>
    <w:rsid w:val="003662F1"/>
    <w:rsid w:val="00370AC7"/>
    <w:rsid w:val="00371518"/>
    <w:rsid w:val="00390D5E"/>
    <w:rsid w:val="00392EAA"/>
    <w:rsid w:val="003A5518"/>
    <w:rsid w:val="003A6985"/>
    <w:rsid w:val="003B0D0C"/>
    <w:rsid w:val="003B18DF"/>
    <w:rsid w:val="003B3DFC"/>
    <w:rsid w:val="003B4BEB"/>
    <w:rsid w:val="003C0846"/>
    <w:rsid w:val="003D3BC4"/>
    <w:rsid w:val="003D3D59"/>
    <w:rsid w:val="003D5ADF"/>
    <w:rsid w:val="003D6BF2"/>
    <w:rsid w:val="003D6D36"/>
    <w:rsid w:val="003D78CE"/>
    <w:rsid w:val="003D7D22"/>
    <w:rsid w:val="003E3EDE"/>
    <w:rsid w:val="003E4674"/>
    <w:rsid w:val="003E7C94"/>
    <w:rsid w:val="003F0AFF"/>
    <w:rsid w:val="003F0E3D"/>
    <w:rsid w:val="003F1B1F"/>
    <w:rsid w:val="003F639E"/>
    <w:rsid w:val="003F697E"/>
    <w:rsid w:val="004008C7"/>
    <w:rsid w:val="00403960"/>
    <w:rsid w:val="004056CF"/>
    <w:rsid w:val="00407BC6"/>
    <w:rsid w:val="00411131"/>
    <w:rsid w:val="00413746"/>
    <w:rsid w:val="00414811"/>
    <w:rsid w:val="0041584C"/>
    <w:rsid w:val="004162FA"/>
    <w:rsid w:val="00416F0A"/>
    <w:rsid w:val="004215FD"/>
    <w:rsid w:val="00425315"/>
    <w:rsid w:val="0042586D"/>
    <w:rsid w:val="004263EF"/>
    <w:rsid w:val="0044046D"/>
    <w:rsid w:val="00441CA8"/>
    <w:rsid w:val="00442EA7"/>
    <w:rsid w:val="00447D0B"/>
    <w:rsid w:val="004518D3"/>
    <w:rsid w:val="00452D4B"/>
    <w:rsid w:val="00453229"/>
    <w:rsid w:val="00462A3E"/>
    <w:rsid w:val="004636D0"/>
    <w:rsid w:val="00464783"/>
    <w:rsid w:val="00465863"/>
    <w:rsid w:val="0046747F"/>
    <w:rsid w:val="0047168B"/>
    <w:rsid w:val="0047416F"/>
    <w:rsid w:val="004817DA"/>
    <w:rsid w:val="00483452"/>
    <w:rsid w:val="00486132"/>
    <w:rsid w:val="00486A75"/>
    <w:rsid w:val="00492093"/>
    <w:rsid w:val="00492B9C"/>
    <w:rsid w:val="004948B6"/>
    <w:rsid w:val="004955F0"/>
    <w:rsid w:val="004A457D"/>
    <w:rsid w:val="004B0846"/>
    <w:rsid w:val="004B4F29"/>
    <w:rsid w:val="004B79AB"/>
    <w:rsid w:val="004C000E"/>
    <w:rsid w:val="004C2A69"/>
    <w:rsid w:val="004C7950"/>
    <w:rsid w:val="004D03B6"/>
    <w:rsid w:val="004E206F"/>
    <w:rsid w:val="004E356F"/>
    <w:rsid w:val="004E3D19"/>
    <w:rsid w:val="004E4D91"/>
    <w:rsid w:val="004E5E56"/>
    <w:rsid w:val="004F24B2"/>
    <w:rsid w:val="00501569"/>
    <w:rsid w:val="00506F68"/>
    <w:rsid w:val="005105D5"/>
    <w:rsid w:val="0051562F"/>
    <w:rsid w:val="0051625E"/>
    <w:rsid w:val="005167AD"/>
    <w:rsid w:val="00522BB1"/>
    <w:rsid w:val="0052570E"/>
    <w:rsid w:val="005265CF"/>
    <w:rsid w:val="0052683B"/>
    <w:rsid w:val="0053017A"/>
    <w:rsid w:val="0053266F"/>
    <w:rsid w:val="00533FB4"/>
    <w:rsid w:val="00535766"/>
    <w:rsid w:val="00537C44"/>
    <w:rsid w:val="00543AFC"/>
    <w:rsid w:val="0054518A"/>
    <w:rsid w:val="00550975"/>
    <w:rsid w:val="005521A3"/>
    <w:rsid w:val="00553EF8"/>
    <w:rsid w:val="005676CF"/>
    <w:rsid w:val="00573710"/>
    <w:rsid w:val="0057391B"/>
    <w:rsid w:val="00581BB2"/>
    <w:rsid w:val="00581EE6"/>
    <w:rsid w:val="00583BF7"/>
    <w:rsid w:val="0059156A"/>
    <w:rsid w:val="00594D41"/>
    <w:rsid w:val="00595727"/>
    <w:rsid w:val="005A5328"/>
    <w:rsid w:val="005A6511"/>
    <w:rsid w:val="005B0A74"/>
    <w:rsid w:val="005B2062"/>
    <w:rsid w:val="005B2492"/>
    <w:rsid w:val="005B52E3"/>
    <w:rsid w:val="005B5DA6"/>
    <w:rsid w:val="005B664D"/>
    <w:rsid w:val="005B6F7D"/>
    <w:rsid w:val="005C5B8D"/>
    <w:rsid w:val="005C6D7F"/>
    <w:rsid w:val="005C7D02"/>
    <w:rsid w:val="005D0178"/>
    <w:rsid w:val="005D2610"/>
    <w:rsid w:val="005D54BB"/>
    <w:rsid w:val="005D7B8F"/>
    <w:rsid w:val="005E0AC4"/>
    <w:rsid w:val="005E365A"/>
    <w:rsid w:val="005E669A"/>
    <w:rsid w:val="005F507B"/>
    <w:rsid w:val="005F7FEC"/>
    <w:rsid w:val="0060017F"/>
    <w:rsid w:val="0060194C"/>
    <w:rsid w:val="00606FBD"/>
    <w:rsid w:val="00607F3B"/>
    <w:rsid w:val="00610400"/>
    <w:rsid w:val="00615B11"/>
    <w:rsid w:val="006316B8"/>
    <w:rsid w:val="00634E54"/>
    <w:rsid w:val="00634F84"/>
    <w:rsid w:val="00637096"/>
    <w:rsid w:val="006401F8"/>
    <w:rsid w:val="0064047D"/>
    <w:rsid w:val="00640852"/>
    <w:rsid w:val="0064348E"/>
    <w:rsid w:val="00643AB6"/>
    <w:rsid w:val="00651A4C"/>
    <w:rsid w:val="00651F9B"/>
    <w:rsid w:val="00655A85"/>
    <w:rsid w:val="00662787"/>
    <w:rsid w:val="00664AEC"/>
    <w:rsid w:val="00677A10"/>
    <w:rsid w:val="00680171"/>
    <w:rsid w:val="00682325"/>
    <w:rsid w:val="006851C5"/>
    <w:rsid w:val="006855A5"/>
    <w:rsid w:val="00687110"/>
    <w:rsid w:val="0069061A"/>
    <w:rsid w:val="0069440D"/>
    <w:rsid w:val="0069712A"/>
    <w:rsid w:val="006974FF"/>
    <w:rsid w:val="00697B7E"/>
    <w:rsid w:val="006A0CDA"/>
    <w:rsid w:val="006A1C1E"/>
    <w:rsid w:val="006A2473"/>
    <w:rsid w:val="006A6C27"/>
    <w:rsid w:val="006A79B4"/>
    <w:rsid w:val="006B0D95"/>
    <w:rsid w:val="006B65C0"/>
    <w:rsid w:val="006B7D69"/>
    <w:rsid w:val="006C5D6F"/>
    <w:rsid w:val="006C77B1"/>
    <w:rsid w:val="006D3F7B"/>
    <w:rsid w:val="006E2895"/>
    <w:rsid w:val="006E6BFB"/>
    <w:rsid w:val="006E6E72"/>
    <w:rsid w:val="006F0904"/>
    <w:rsid w:val="006F0A19"/>
    <w:rsid w:val="006F0EDA"/>
    <w:rsid w:val="00700EB5"/>
    <w:rsid w:val="00701083"/>
    <w:rsid w:val="007018AE"/>
    <w:rsid w:val="00704F85"/>
    <w:rsid w:val="00705D0B"/>
    <w:rsid w:val="00706E31"/>
    <w:rsid w:val="00707A10"/>
    <w:rsid w:val="00710B6B"/>
    <w:rsid w:val="00711874"/>
    <w:rsid w:val="007165FA"/>
    <w:rsid w:val="00722487"/>
    <w:rsid w:val="00722731"/>
    <w:rsid w:val="00727703"/>
    <w:rsid w:val="00735CEE"/>
    <w:rsid w:val="0074134A"/>
    <w:rsid w:val="00741464"/>
    <w:rsid w:val="007455FA"/>
    <w:rsid w:val="00746161"/>
    <w:rsid w:val="00751D8A"/>
    <w:rsid w:val="007536D9"/>
    <w:rsid w:val="00760E2E"/>
    <w:rsid w:val="007616AA"/>
    <w:rsid w:val="007631E7"/>
    <w:rsid w:val="007655DE"/>
    <w:rsid w:val="00766EDB"/>
    <w:rsid w:val="0076781D"/>
    <w:rsid w:val="00767CD7"/>
    <w:rsid w:val="00770976"/>
    <w:rsid w:val="007730DD"/>
    <w:rsid w:val="00774FD4"/>
    <w:rsid w:val="00777B96"/>
    <w:rsid w:val="007808D1"/>
    <w:rsid w:val="00785BBF"/>
    <w:rsid w:val="007A082B"/>
    <w:rsid w:val="007A1B1B"/>
    <w:rsid w:val="007A4B09"/>
    <w:rsid w:val="007A5279"/>
    <w:rsid w:val="007A7FBD"/>
    <w:rsid w:val="007B06E1"/>
    <w:rsid w:val="007B07AF"/>
    <w:rsid w:val="007B3832"/>
    <w:rsid w:val="007B6BA2"/>
    <w:rsid w:val="007C4AFB"/>
    <w:rsid w:val="007D07A7"/>
    <w:rsid w:val="007D22B7"/>
    <w:rsid w:val="007E6D68"/>
    <w:rsid w:val="008001EE"/>
    <w:rsid w:val="00801188"/>
    <w:rsid w:val="00804D6C"/>
    <w:rsid w:val="00805AE9"/>
    <w:rsid w:val="008067C7"/>
    <w:rsid w:val="00814F6F"/>
    <w:rsid w:val="00815339"/>
    <w:rsid w:val="00817FF9"/>
    <w:rsid w:val="00823655"/>
    <w:rsid w:val="00824CE8"/>
    <w:rsid w:val="00827B16"/>
    <w:rsid w:val="008348DA"/>
    <w:rsid w:val="00834E4D"/>
    <w:rsid w:val="008351C2"/>
    <w:rsid w:val="00837170"/>
    <w:rsid w:val="00841638"/>
    <w:rsid w:val="00843DEC"/>
    <w:rsid w:val="008471BF"/>
    <w:rsid w:val="008513AC"/>
    <w:rsid w:val="00852046"/>
    <w:rsid w:val="00854077"/>
    <w:rsid w:val="008568E0"/>
    <w:rsid w:val="00856A71"/>
    <w:rsid w:val="00860852"/>
    <w:rsid w:val="008624EF"/>
    <w:rsid w:val="008631ED"/>
    <w:rsid w:val="0087273D"/>
    <w:rsid w:val="008773A5"/>
    <w:rsid w:val="00880E07"/>
    <w:rsid w:val="00881372"/>
    <w:rsid w:val="00885DF5"/>
    <w:rsid w:val="00892DAE"/>
    <w:rsid w:val="0089343F"/>
    <w:rsid w:val="008A7D53"/>
    <w:rsid w:val="008B2078"/>
    <w:rsid w:val="008B3BE7"/>
    <w:rsid w:val="008B5FF3"/>
    <w:rsid w:val="008B7C9A"/>
    <w:rsid w:val="008C189A"/>
    <w:rsid w:val="008C3747"/>
    <w:rsid w:val="008C746E"/>
    <w:rsid w:val="008D0A9C"/>
    <w:rsid w:val="008E00AD"/>
    <w:rsid w:val="008E36B7"/>
    <w:rsid w:val="008E3700"/>
    <w:rsid w:val="008E4513"/>
    <w:rsid w:val="008E482A"/>
    <w:rsid w:val="008E60BA"/>
    <w:rsid w:val="008E741C"/>
    <w:rsid w:val="008F25CE"/>
    <w:rsid w:val="008F31A7"/>
    <w:rsid w:val="008F5F89"/>
    <w:rsid w:val="008F62CB"/>
    <w:rsid w:val="008F69C5"/>
    <w:rsid w:val="00901D40"/>
    <w:rsid w:val="00902298"/>
    <w:rsid w:val="009146FC"/>
    <w:rsid w:val="0091680A"/>
    <w:rsid w:val="00917678"/>
    <w:rsid w:val="009215C0"/>
    <w:rsid w:val="009216E4"/>
    <w:rsid w:val="00921BE5"/>
    <w:rsid w:val="00923803"/>
    <w:rsid w:val="00924D18"/>
    <w:rsid w:val="00931116"/>
    <w:rsid w:val="00932105"/>
    <w:rsid w:val="00936063"/>
    <w:rsid w:val="00941172"/>
    <w:rsid w:val="00941995"/>
    <w:rsid w:val="00943A79"/>
    <w:rsid w:val="00944215"/>
    <w:rsid w:val="009444F6"/>
    <w:rsid w:val="009448BB"/>
    <w:rsid w:val="009459A0"/>
    <w:rsid w:val="00945A64"/>
    <w:rsid w:val="00947004"/>
    <w:rsid w:val="0095201F"/>
    <w:rsid w:val="009542CF"/>
    <w:rsid w:val="0095460E"/>
    <w:rsid w:val="0095581E"/>
    <w:rsid w:val="00956630"/>
    <w:rsid w:val="00961739"/>
    <w:rsid w:val="00965471"/>
    <w:rsid w:val="00983607"/>
    <w:rsid w:val="00984BD5"/>
    <w:rsid w:val="00985225"/>
    <w:rsid w:val="00987CD9"/>
    <w:rsid w:val="00991371"/>
    <w:rsid w:val="00996338"/>
    <w:rsid w:val="00996C67"/>
    <w:rsid w:val="00997B25"/>
    <w:rsid w:val="009A1522"/>
    <w:rsid w:val="009A2519"/>
    <w:rsid w:val="009A2AE9"/>
    <w:rsid w:val="009A2F80"/>
    <w:rsid w:val="009A72A2"/>
    <w:rsid w:val="009B1A13"/>
    <w:rsid w:val="009B6EA5"/>
    <w:rsid w:val="009C1039"/>
    <w:rsid w:val="009C744F"/>
    <w:rsid w:val="009C77BA"/>
    <w:rsid w:val="009D0D29"/>
    <w:rsid w:val="009D1FD5"/>
    <w:rsid w:val="009D3671"/>
    <w:rsid w:val="009D38FA"/>
    <w:rsid w:val="009E1CDF"/>
    <w:rsid w:val="009E55C5"/>
    <w:rsid w:val="009E7316"/>
    <w:rsid w:val="009F098E"/>
    <w:rsid w:val="009F77F7"/>
    <w:rsid w:val="00A0151A"/>
    <w:rsid w:val="00A05A6B"/>
    <w:rsid w:val="00A23945"/>
    <w:rsid w:val="00A30B49"/>
    <w:rsid w:val="00A32685"/>
    <w:rsid w:val="00A32D30"/>
    <w:rsid w:val="00A37CC3"/>
    <w:rsid w:val="00A40928"/>
    <w:rsid w:val="00A431DB"/>
    <w:rsid w:val="00A43404"/>
    <w:rsid w:val="00A445C7"/>
    <w:rsid w:val="00A5000A"/>
    <w:rsid w:val="00A511CD"/>
    <w:rsid w:val="00A5430C"/>
    <w:rsid w:val="00A6116A"/>
    <w:rsid w:val="00A61F6D"/>
    <w:rsid w:val="00A62C9C"/>
    <w:rsid w:val="00A70BE4"/>
    <w:rsid w:val="00A72B49"/>
    <w:rsid w:val="00A73BD4"/>
    <w:rsid w:val="00A73E16"/>
    <w:rsid w:val="00A74479"/>
    <w:rsid w:val="00A74D6A"/>
    <w:rsid w:val="00A907F0"/>
    <w:rsid w:val="00A9316E"/>
    <w:rsid w:val="00A94497"/>
    <w:rsid w:val="00A962EF"/>
    <w:rsid w:val="00A969C7"/>
    <w:rsid w:val="00AA14FD"/>
    <w:rsid w:val="00AA1A4E"/>
    <w:rsid w:val="00AA1F4B"/>
    <w:rsid w:val="00AA259D"/>
    <w:rsid w:val="00AA4499"/>
    <w:rsid w:val="00AA44EC"/>
    <w:rsid w:val="00AB4B95"/>
    <w:rsid w:val="00AC1BBA"/>
    <w:rsid w:val="00AD1CA2"/>
    <w:rsid w:val="00AD32A4"/>
    <w:rsid w:val="00AD35E2"/>
    <w:rsid w:val="00AE1A61"/>
    <w:rsid w:val="00AE21C5"/>
    <w:rsid w:val="00AE24F4"/>
    <w:rsid w:val="00AE5D7E"/>
    <w:rsid w:val="00AE646C"/>
    <w:rsid w:val="00AE79AB"/>
    <w:rsid w:val="00AF1F09"/>
    <w:rsid w:val="00AF62B2"/>
    <w:rsid w:val="00AF6464"/>
    <w:rsid w:val="00AF6499"/>
    <w:rsid w:val="00AF705C"/>
    <w:rsid w:val="00B01102"/>
    <w:rsid w:val="00B03869"/>
    <w:rsid w:val="00B03B20"/>
    <w:rsid w:val="00B04606"/>
    <w:rsid w:val="00B105AE"/>
    <w:rsid w:val="00B13FBF"/>
    <w:rsid w:val="00B1549C"/>
    <w:rsid w:val="00B210B3"/>
    <w:rsid w:val="00B2497C"/>
    <w:rsid w:val="00B3118A"/>
    <w:rsid w:val="00B32FDA"/>
    <w:rsid w:val="00B36AFA"/>
    <w:rsid w:val="00B4043B"/>
    <w:rsid w:val="00B439C2"/>
    <w:rsid w:val="00B469DB"/>
    <w:rsid w:val="00B46BC9"/>
    <w:rsid w:val="00B47A13"/>
    <w:rsid w:val="00B5047B"/>
    <w:rsid w:val="00B548CA"/>
    <w:rsid w:val="00B55139"/>
    <w:rsid w:val="00B555D2"/>
    <w:rsid w:val="00B61A2D"/>
    <w:rsid w:val="00B621D8"/>
    <w:rsid w:val="00B62CC7"/>
    <w:rsid w:val="00B67032"/>
    <w:rsid w:val="00B772DA"/>
    <w:rsid w:val="00B83D11"/>
    <w:rsid w:val="00B84374"/>
    <w:rsid w:val="00B84832"/>
    <w:rsid w:val="00B8535D"/>
    <w:rsid w:val="00B868E0"/>
    <w:rsid w:val="00B8708D"/>
    <w:rsid w:val="00B93AE6"/>
    <w:rsid w:val="00B949C1"/>
    <w:rsid w:val="00B96065"/>
    <w:rsid w:val="00B97814"/>
    <w:rsid w:val="00BA05CE"/>
    <w:rsid w:val="00BB057C"/>
    <w:rsid w:val="00BB05E5"/>
    <w:rsid w:val="00BB23C5"/>
    <w:rsid w:val="00BB3CD1"/>
    <w:rsid w:val="00BB5933"/>
    <w:rsid w:val="00BC1A9F"/>
    <w:rsid w:val="00BC5738"/>
    <w:rsid w:val="00BC6085"/>
    <w:rsid w:val="00BC6BA6"/>
    <w:rsid w:val="00BC6E44"/>
    <w:rsid w:val="00BD2766"/>
    <w:rsid w:val="00BD4345"/>
    <w:rsid w:val="00BE096C"/>
    <w:rsid w:val="00BE716C"/>
    <w:rsid w:val="00BF199D"/>
    <w:rsid w:val="00BF22E1"/>
    <w:rsid w:val="00C006BA"/>
    <w:rsid w:val="00C00F3D"/>
    <w:rsid w:val="00C01B65"/>
    <w:rsid w:val="00C03A77"/>
    <w:rsid w:val="00C05BDD"/>
    <w:rsid w:val="00C05DAB"/>
    <w:rsid w:val="00C125EB"/>
    <w:rsid w:val="00C14433"/>
    <w:rsid w:val="00C15F32"/>
    <w:rsid w:val="00C1747B"/>
    <w:rsid w:val="00C20D65"/>
    <w:rsid w:val="00C21A6E"/>
    <w:rsid w:val="00C2209A"/>
    <w:rsid w:val="00C228D5"/>
    <w:rsid w:val="00C229AC"/>
    <w:rsid w:val="00C2511C"/>
    <w:rsid w:val="00C30282"/>
    <w:rsid w:val="00C343CD"/>
    <w:rsid w:val="00C42DC1"/>
    <w:rsid w:val="00C43A44"/>
    <w:rsid w:val="00C440EA"/>
    <w:rsid w:val="00C45D80"/>
    <w:rsid w:val="00C476D7"/>
    <w:rsid w:val="00C47D80"/>
    <w:rsid w:val="00C52404"/>
    <w:rsid w:val="00C54657"/>
    <w:rsid w:val="00C6448A"/>
    <w:rsid w:val="00C67FED"/>
    <w:rsid w:val="00C70D5D"/>
    <w:rsid w:val="00C726C4"/>
    <w:rsid w:val="00C747F2"/>
    <w:rsid w:val="00C81A98"/>
    <w:rsid w:val="00C81E20"/>
    <w:rsid w:val="00C81E83"/>
    <w:rsid w:val="00C82581"/>
    <w:rsid w:val="00C825B9"/>
    <w:rsid w:val="00C87B79"/>
    <w:rsid w:val="00C9349F"/>
    <w:rsid w:val="00C943BF"/>
    <w:rsid w:val="00C96002"/>
    <w:rsid w:val="00C9608C"/>
    <w:rsid w:val="00CA10FA"/>
    <w:rsid w:val="00CA4300"/>
    <w:rsid w:val="00CA758C"/>
    <w:rsid w:val="00CB7BB4"/>
    <w:rsid w:val="00CC26C7"/>
    <w:rsid w:val="00CC7706"/>
    <w:rsid w:val="00CE28C8"/>
    <w:rsid w:val="00CF11A9"/>
    <w:rsid w:val="00CF3BB2"/>
    <w:rsid w:val="00CF50AC"/>
    <w:rsid w:val="00D02DB8"/>
    <w:rsid w:val="00D04C95"/>
    <w:rsid w:val="00D04E46"/>
    <w:rsid w:val="00D16026"/>
    <w:rsid w:val="00D211C8"/>
    <w:rsid w:val="00D22C46"/>
    <w:rsid w:val="00D239CD"/>
    <w:rsid w:val="00D26A54"/>
    <w:rsid w:val="00D31008"/>
    <w:rsid w:val="00D31EE5"/>
    <w:rsid w:val="00D34477"/>
    <w:rsid w:val="00D34B87"/>
    <w:rsid w:val="00D35C1F"/>
    <w:rsid w:val="00D36302"/>
    <w:rsid w:val="00D4114A"/>
    <w:rsid w:val="00D41BF8"/>
    <w:rsid w:val="00D435D4"/>
    <w:rsid w:val="00D477A7"/>
    <w:rsid w:val="00D571B8"/>
    <w:rsid w:val="00D67CA9"/>
    <w:rsid w:val="00D76415"/>
    <w:rsid w:val="00D85C07"/>
    <w:rsid w:val="00D926D6"/>
    <w:rsid w:val="00D9302C"/>
    <w:rsid w:val="00D95119"/>
    <w:rsid w:val="00D95ED5"/>
    <w:rsid w:val="00D9732C"/>
    <w:rsid w:val="00DA09CD"/>
    <w:rsid w:val="00DA1F78"/>
    <w:rsid w:val="00DB0C55"/>
    <w:rsid w:val="00DB6234"/>
    <w:rsid w:val="00DC79F0"/>
    <w:rsid w:val="00DD1F0D"/>
    <w:rsid w:val="00DD2C6C"/>
    <w:rsid w:val="00DD5207"/>
    <w:rsid w:val="00DD6BBA"/>
    <w:rsid w:val="00DE03CA"/>
    <w:rsid w:val="00DE3763"/>
    <w:rsid w:val="00DE4CEE"/>
    <w:rsid w:val="00DE509E"/>
    <w:rsid w:val="00DE7A7A"/>
    <w:rsid w:val="00DF2304"/>
    <w:rsid w:val="00E04220"/>
    <w:rsid w:val="00E05BF2"/>
    <w:rsid w:val="00E06F6E"/>
    <w:rsid w:val="00E079C0"/>
    <w:rsid w:val="00E12A41"/>
    <w:rsid w:val="00E200E2"/>
    <w:rsid w:val="00E21E08"/>
    <w:rsid w:val="00E25A87"/>
    <w:rsid w:val="00E3446E"/>
    <w:rsid w:val="00E42E9F"/>
    <w:rsid w:val="00E43811"/>
    <w:rsid w:val="00E479BC"/>
    <w:rsid w:val="00E501CF"/>
    <w:rsid w:val="00E52933"/>
    <w:rsid w:val="00E53D77"/>
    <w:rsid w:val="00E54DDA"/>
    <w:rsid w:val="00E60D1D"/>
    <w:rsid w:val="00E62961"/>
    <w:rsid w:val="00E63433"/>
    <w:rsid w:val="00E634EA"/>
    <w:rsid w:val="00E654FE"/>
    <w:rsid w:val="00E66479"/>
    <w:rsid w:val="00E7075D"/>
    <w:rsid w:val="00E743EF"/>
    <w:rsid w:val="00E77E2D"/>
    <w:rsid w:val="00E804FD"/>
    <w:rsid w:val="00E81CC2"/>
    <w:rsid w:val="00E831FE"/>
    <w:rsid w:val="00E83E60"/>
    <w:rsid w:val="00E84A3A"/>
    <w:rsid w:val="00E87139"/>
    <w:rsid w:val="00E911F6"/>
    <w:rsid w:val="00E91E23"/>
    <w:rsid w:val="00E9256E"/>
    <w:rsid w:val="00E93509"/>
    <w:rsid w:val="00EA08DD"/>
    <w:rsid w:val="00EA1D2C"/>
    <w:rsid w:val="00EA1D92"/>
    <w:rsid w:val="00EA4267"/>
    <w:rsid w:val="00EA6E26"/>
    <w:rsid w:val="00EB3CB3"/>
    <w:rsid w:val="00EB78B0"/>
    <w:rsid w:val="00EC574C"/>
    <w:rsid w:val="00EC6AE4"/>
    <w:rsid w:val="00EC6F64"/>
    <w:rsid w:val="00ED51A0"/>
    <w:rsid w:val="00EE156F"/>
    <w:rsid w:val="00EE1A8A"/>
    <w:rsid w:val="00EE304F"/>
    <w:rsid w:val="00EF15ED"/>
    <w:rsid w:val="00EF3BCC"/>
    <w:rsid w:val="00EF62AC"/>
    <w:rsid w:val="00EF67FF"/>
    <w:rsid w:val="00F00163"/>
    <w:rsid w:val="00F064E1"/>
    <w:rsid w:val="00F06FFA"/>
    <w:rsid w:val="00F0767E"/>
    <w:rsid w:val="00F10049"/>
    <w:rsid w:val="00F1081C"/>
    <w:rsid w:val="00F11430"/>
    <w:rsid w:val="00F1232B"/>
    <w:rsid w:val="00F1373F"/>
    <w:rsid w:val="00F14554"/>
    <w:rsid w:val="00F2014B"/>
    <w:rsid w:val="00F2295D"/>
    <w:rsid w:val="00F2549F"/>
    <w:rsid w:val="00F25A9E"/>
    <w:rsid w:val="00F2676E"/>
    <w:rsid w:val="00F30E97"/>
    <w:rsid w:val="00F31D24"/>
    <w:rsid w:val="00F32274"/>
    <w:rsid w:val="00F322CB"/>
    <w:rsid w:val="00F325E3"/>
    <w:rsid w:val="00F32F1D"/>
    <w:rsid w:val="00F33ED4"/>
    <w:rsid w:val="00F3435A"/>
    <w:rsid w:val="00F34527"/>
    <w:rsid w:val="00F44CFE"/>
    <w:rsid w:val="00F44D76"/>
    <w:rsid w:val="00F45B22"/>
    <w:rsid w:val="00F45EA9"/>
    <w:rsid w:val="00F600F7"/>
    <w:rsid w:val="00F60819"/>
    <w:rsid w:val="00F61E9F"/>
    <w:rsid w:val="00F63298"/>
    <w:rsid w:val="00F7159E"/>
    <w:rsid w:val="00F72543"/>
    <w:rsid w:val="00F76F7C"/>
    <w:rsid w:val="00F80F9B"/>
    <w:rsid w:val="00F81BB4"/>
    <w:rsid w:val="00F84BD2"/>
    <w:rsid w:val="00F86BA1"/>
    <w:rsid w:val="00F87F6E"/>
    <w:rsid w:val="00F91C83"/>
    <w:rsid w:val="00FA462C"/>
    <w:rsid w:val="00FA4820"/>
    <w:rsid w:val="00FA5732"/>
    <w:rsid w:val="00FC2A40"/>
    <w:rsid w:val="00FC306F"/>
    <w:rsid w:val="00FC3B4A"/>
    <w:rsid w:val="00FC52A8"/>
    <w:rsid w:val="00FC6D37"/>
    <w:rsid w:val="00FD3E30"/>
    <w:rsid w:val="00FD47A4"/>
    <w:rsid w:val="00FD6D4D"/>
    <w:rsid w:val="00FE5F51"/>
    <w:rsid w:val="00FF4010"/>
    <w:rsid w:val="00FF5A79"/>
    <w:rsid w:val="00FF64BA"/>
    <w:rsid w:val="00FF65F8"/>
    <w:rsid w:val="00FF6696"/>
    <w:rsid w:val="00FF706D"/>
    <w:rsid w:val="10439B61"/>
    <w:rsid w:val="32C10B1F"/>
    <w:rsid w:val="46601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8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5EA9"/>
    <w:pPr>
      <w:spacing w:after="0" w:line="240" w:lineRule="auto"/>
    </w:pPr>
    <w:rPr>
      <w:rFonts w:ascii="Calibri" w:eastAsia="Calibri" w:hAnsi="Calibri" w:cs="Times New Roman"/>
      <w:sz w:val="20"/>
      <w:szCs w:val="20"/>
      <w:lang w:eastAsia="pl-PL"/>
    </w:rPr>
  </w:style>
  <w:style w:type="paragraph" w:styleId="Nagwek1">
    <w:name w:val="heading 1"/>
    <w:basedOn w:val="Normalny"/>
    <w:next w:val="Normalny"/>
    <w:link w:val="Nagwek1Znak"/>
    <w:uiPriority w:val="9"/>
    <w:qFormat/>
    <w:rsid w:val="00C9608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5">
    <w:name w:val="heading 5"/>
    <w:basedOn w:val="Normalny"/>
    <w:link w:val="Nagwek5Znak"/>
    <w:uiPriority w:val="1"/>
    <w:qFormat/>
    <w:rsid w:val="004A457D"/>
    <w:pPr>
      <w:widowControl w:val="0"/>
      <w:autoSpaceDE w:val="0"/>
      <w:autoSpaceDN w:val="0"/>
      <w:ind w:left="1136"/>
      <w:jc w:val="center"/>
      <w:outlineLvl w:val="4"/>
    </w:pPr>
    <w:rPr>
      <w:rFonts w:ascii="Arial" w:eastAsia="Arial" w:hAnsi="Arial" w:cs="Arial"/>
      <w:b/>
      <w:bCs/>
      <w:sz w:val="19"/>
      <w:szCs w:val="19"/>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1"/>
    <w:rsid w:val="004A457D"/>
    <w:rPr>
      <w:rFonts w:ascii="Arial" w:eastAsia="Arial" w:hAnsi="Arial" w:cs="Arial"/>
      <w:b/>
      <w:bCs/>
      <w:sz w:val="19"/>
      <w:szCs w:val="19"/>
      <w:lang w:val="en-US"/>
    </w:rPr>
  </w:style>
  <w:style w:type="paragraph" w:styleId="Tekstpodstawowy">
    <w:name w:val="Body Text"/>
    <w:basedOn w:val="Normalny"/>
    <w:link w:val="TekstpodstawowyZnak"/>
    <w:uiPriority w:val="1"/>
    <w:qFormat/>
    <w:rsid w:val="004A457D"/>
    <w:pPr>
      <w:widowControl w:val="0"/>
      <w:autoSpaceDE w:val="0"/>
      <w:autoSpaceDN w:val="0"/>
    </w:pPr>
    <w:rPr>
      <w:rFonts w:ascii="Arial" w:eastAsia="Arial" w:hAnsi="Arial" w:cs="Arial"/>
      <w:sz w:val="19"/>
      <w:szCs w:val="19"/>
      <w:lang w:val="en-US"/>
    </w:rPr>
  </w:style>
  <w:style w:type="character" w:customStyle="1" w:styleId="TekstpodstawowyZnak">
    <w:name w:val="Tekst podstawowy Znak"/>
    <w:basedOn w:val="Domylnaczcionkaakapitu"/>
    <w:link w:val="Tekstpodstawowy"/>
    <w:uiPriority w:val="1"/>
    <w:rsid w:val="004A457D"/>
    <w:rPr>
      <w:rFonts w:ascii="Arial" w:eastAsia="Arial" w:hAnsi="Arial" w:cs="Arial"/>
      <w:sz w:val="19"/>
      <w:szCs w:val="19"/>
      <w:lang w:val="en-US"/>
    </w:rPr>
  </w:style>
  <w:style w:type="paragraph" w:styleId="Nagwek">
    <w:name w:val="header"/>
    <w:basedOn w:val="Normalny"/>
    <w:link w:val="NagwekZnak"/>
    <w:uiPriority w:val="99"/>
    <w:unhideWhenUsed/>
    <w:rsid w:val="004A457D"/>
    <w:pPr>
      <w:widowControl w:val="0"/>
      <w:tabs>
        <w:tab w:val="center" w:pos="4536"/>
        <w:tab w:val="right" w:pos="9072"/>
      </w:tabs>
      <w:autoSpaceDE w:val="0"/>
      <w:autoSpaceDN w:val="0"/>
    </w:pPr>
    <w:rPr>
      <w:rFonts w:ascii="Arial" w:eastAsia="Arial" w:hAnsi="Arial" w:cs="Arial"/>
      <w:lang w:val="en-US"/>
    </w:rPr>
  </w:style>
  <w:style w:type="character" w:customStyle="1" w:styleId="NagwekZnak">
    <w:name w:val="Nagłówek Znak"/>
    <w:basedOn w:val="Domylnaczcionkaakapitu"/>
    <w:link w:val="Nagwek"/>
    <w:uiPriority w:val="99"/>
    <w:rsid w:val="004A457D"/>
    <w:rPr>
      <w:rFonts w:ascii="Arial" w:eastAsia="Arial" w:hAnsi="Arial" w:cs="Arial"/>
      <w:lang w:val="en-US"/>
    </w:rPr>
  </w:style>
  <w:style w:type="paragraph" w:styleId="Stopka">
    <w:name w:val="footer"/>
    <w:basedOn w:val="Normalny"/>
    <w:link w:val="StopkaZnak"/>
    <w:unhideWhenUsed/>
    <w:rsid w:val="004A457D"/>
    <w:pPr>
      <w:widowControl w:val="0"/>
      <w:tabs>
        <w:tab w:val="center" w:pos="4536"/>
        <w:tab w:val="right" w:pos="9072"/>
      </w:tabs>
      <w:autoSpaceDE w:val="0"/>
      <w:autoSpaceDN w:val="0"/>
    </w:pPr>
    <w:rPr>
      <w:rFonts w:ascii="Arial" w:eastAsia="Arial" w:hAnsi="Arial" w:cs="Arial"/>
      <w:lang w:val="en-US"/>
    </w:rPr>
  </w:style>
  <w:style w:type="character" w:customStyle="1" w:styleId="StopkaZnak">
    <w:name w:val="Stopka Znak"/>
    <w:basedOn w:val="Domylnaczcionkaakapitu"/>
    <w:link w:val="Stopka"/>
    <w:rsid w:val="004A457D"/>
    <w:rPr>
      <w:rFonts w:ascii="Arial" w:eastAsia="Arial" w:hAnsi="Arial" w:cs="Arial"/>
      <w:lang w:val="en-US"/>
    </w:rPr>
  </w:style>
  <w:style w:type="paragraph" w:styleId="Akapitzlist">
    <w:name w:val="List Paragraph"/>
    <w:aliases w:val="Normalny PDST,lp1,Preambuła,HŁ_Bullet1,L1,Numerowanie,List Paragraph1,T_SZ_List Paragraph,Podsis rysunku"/>
    <w:basedOn w:val="Normalny"/>
    <w:link w:val="AkapitzlistZnak"/>
    <w:uiPriority w:val="34"/>
    <w:qFormat/>
    <w:rsid w:val="004A457D"/>
    <w:pPr>
      <w:widowControl w:val="0"/>
      <w:autoSpaceDE w:val="0"/>
      <w:autoSpaceDN w:val="0"/>
      <w:ind w:left="720"/>
      <w:contextualSpacing/>
    </w:pPr>
    <w:rPr>
      <w:rFonts w:ascii="Arial" w:eastAsia="Arial" w:hAnsi="Arial" w:cs="Arial"/>
      <w:lang w:val="en-US"/>
    </w:rPr>
  </w:style>
  <w:style w:type="paragraph" w:customStyle="1" w:styleId="redniasiatka1akcent21">
    <w:name w:val="Średnia siatka 1 — akcent 21"/>
    <w:basedOn w:val="Normalny"/>
    <w:rsid w:val="004A457D"/>
    <w:pPr>
      <w:spacing w:before="100" w:after="200" w:line="276" w:lineRule="auto"/>
      <w:ind w:left="720"/>
    </w:pPr>
    <w:rPr>
      <w:rFonts w:eastAsia="Times New Roman"/>
    </w:rPr>
  </w:style>
  <w:style w:type="paragraph" w:customStyle="1" w:styleId="AZKPStopka6pkt">
    <w:name w:val="AZKP_Stopka_6pkt"/>
    <w:basedOn w:val="Normalny"/>
    <w:rsid w:val="004A457D"/>
    <w:pPr>
      <w:keepNext/>
      <w:keepLines/>
      <w:spacing w:before="60" w:after="20"/>
      <w:jc w:val="both"/>
    </w:pPr>
    <w:rPr>
      <w:rFonts w:ascii="Arial Narrow" w:eastAsia="Times New Roman" w:hAnsi="Arial Narrow" w:cs="Arial"/>
      <w:sz w:val="12"/>
      <w:szCs w:val="12"/>
    </w:rPr>
  </w:style>
  <w:style w:type="character" w:styleId="Odwoaniedokomentarza">
    <w:name w:val="annotation reference"/>
    <w:basedOn w:val="Domylnaczcionkaakapitu"/>
    <w:uiPriority w:val="99"/>
    <w:unhideWhenUsed/>
    <w:rsid w:val="00A431DB"/>
    <w:rPr>
      <w:sz w:val="16"/>
      <w:szCs w:val="16"/>
    </w:rPr>
  </w:style>
  <w:style w:type="paragraph" w:styleId="Tekstkomentarza">
    <w:name w:val="annotation text"/>
    <w:aliases w:val="Znak,Znak Znak Znak,Tekst podstawowy 31 Znak"/>
    <w:basedOn w:val="Normalny"/>
    <w:link w:val="TekstkomentarzaZnak"/>
    <w:uiPriority w:val="99"/>
    <w:unhideWhenUsed/>
    <w:rsid w:val="00A431DB"/>
  </w:style>
  <w:style w:type="character" w:customStyle="1" w:styleId="TekstkomentarzaZnak">
    <w:name w:val="Tekst komentarza Znak"/>
    <w:aliases w:val="Znak Znak,Znak Znak Znak Znak,Tekst podstawowy 31 Znak Znak"/>
    <w:basedOn w:val="Domylnaczcionkaakapitu"/>
    <w:link w:val="Tekstkomentarza"/>
    <w:uiPriority w:val="99"/>
    <w:rsid w:val="00A431DB"/>
    <w:rPr>
      <w:sz w:val="20"/>
      <w:szCs w:val="20"/>
    </w:rPr>
  </w:style>
  <w:style w:type="paragraph" w:styleId="Tematkomentarza">
    <w:name w:val="annotation subject"/>
    <w:basedOn w:val="Tekstkomentarza"/>
    <w:next w:val="Tekstkomentarza"/>
    <w:link w:val="TematkomentarzaZnak"/>
    <w:uiPriority w:val="99"/>
    <w:semiHidden/>
    <w:unhideWhenUsed/>
    <w:rsid w:val="00A431DB"/>
    <w:rPr>
      <w:b/>
      <w:bCs/>
    </w:rPr>
  </w:style>
  <w:style w:type="character" w:customStyle="1" w:styleId="TematkomentarzaZnak">
    <w:name w:val="Temat komentarza Znak"/>
    <w:basedOn w:val="TekstkomentarzaZnak"/>
    <w:link w:val="Tematkomentarza"/>
    <w:uiPriority w:val="99"/>
    <w:semiHidden/>
    <w:rsid w:val="00A431DB"/>
    <w:rPr>
      <w:b/>
      <w:bCs/>
      <w:sz w:val="20"/>
      <w:szCs w:val="20"/>
    </w:rPr>
  </w:style>
  <w:style w:type="paragraph" w:styleId="Tekstdymka">
    <w:name w:val="Balloon Text"/>
    <w:basedOn w:val="Normalny"/>
    <w:link w:val="TekstdymkaZnak"/>
    <w:uiPriority w:val="99"/>
    <w:semiHidden/>
    <w:unhideWhenUsed/>
    <w:rsid w:val="00A431DB"/>
    <w:rPr>
      <w:rFonts w:ascii="Tahoma" w:hAnsi="Tahoma" w:cs="Tahoma"/>
      <w:sz w:val="16"/>
      <w:szCs w:val="16"/>
    </w:rPr>
  </w:style>
  <w:style w:type="character" w:customStyle="1" w:styleId="TekstdymkaZnak">
    <w:name w:val="Tekst dymka Znak"/>
    <w:basedOn w:val="Domylnaczcionkaakapitu"/>
    <w:link w:val="Tekstdymka"/>
    <w:uiPriority w:val="99"/>
    <w:semiHidden/>
    <w:rsid w:val="00A431DB"/>
    <w:rPr>
      <w:rFonts w:ascii="Tahoma" w:hAnsi="Tahoma" w:cs="Tahoma"/>
      <w:sz w:val="16"/>
      <w:szCs w:val="16"/>
    </w:rPr>
  </w:style>
  <w:style w:type="paragraph" w:styleId="Poprawka">
    <w:name w:val="Revision"/>
    <w:hidden/>
    <w:uiPriority w:val="99"/>
    <w:semiHidden/>
    <w:rsid w:val="00615B11"/>
    <w:pPr>
      <w:spacing w:after="0" w:line="240" w:lineRule="auto"/>
    </w:pPr>
  </w:style>
  <w:style w:type="character" w:styleId="Uwydatnienie">
    <w:name w:val="Emphasis"/>
    <w:basedOn w:val="Domylnaczcionkaakapitu"/>
    <w:uiPriority w:val="20"/>
    <w:qFormat/>
    <w:rsid w:val="007A7FBD"/>
    <w:rPr>
      <w:i/>
      <w:iCs/>
    </w:rPr>
  </w:style>
  <w:style w:type="paragraph" w:customStyle="1" w:styleId="akapitustepblock">
    <w:name w:val="akapitustepblock"/>
    <w:basedOn w:val="Normalny"/>
    <w:rsid w:val="0051562F"/>
    <w:pPr>
      <w:spacing w:after="100" w:afterAutospacing="1"/>
      <w:ind w:firstLine="480"/>
    </w:pPr>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1C0ED8"/>
  </w:style>
  <w:style w:type="character" w:customStyle="1" w:styleId="TekstprzypisukocowegoZnak">
    <w:name w:val="Tekst przypisu końcowego Znak"/>
    <w:basedOn w:val="Domylnaczcionkaakapitu"/>
    <w:link w:val="Tekstprzypisukocowego"/>
    <w:uiPriority w:val="99"/>
    <w:semiHidden/>
    <w:rsid w:val="001C0ED8"/>
    <w:rPr>
      <w:sz w:val="20"/>
      <w:szCs w:val="20"/>
    </w:rPr>
  </w:style>
  <w:style w:type="character" w:styleId="Odwoanieprzypisukocowego">
    <w:name w:val="endnote reference"/>
    <w:basedOn w:val="Domylnaczcionkaakapitu"/>
    <w:uiPriority w:val="99"/>
    <w:semiHidden/>
    <w:unhideWhenUsed/>
    <w:rsid w:val="001C0ED8"/>
    <w:rPr>
      <w:vertAlign w:val="superscript"/>
    </w:rPr>
  </w:style>
  <w:style w:type="paragraph" w:styleId="NormalnyWeb">
    <w:name w:val="Normal (Web)"/>
    <w:basedOn w:val="Normalny"/>
    <w:uiPriority w:val="99"/>
    <w:unhideWhenUsed/>
    <w:rsid w:val="00EE156F"/>
    <w:pPr>
      <w:spacing w:before="100" w:beforeAutospacing="1" w:after="100" w:afterAutospacing="1"/>
    </w:pPr>
    <w:rPr>
      <w:rFonts w:ascii="Times New Roman" w:eastAsia="Times New Roman" w:hAnsi="Times New Roman"/>
      <w:sz w:val="24"/>
      <w:szCs w:val="24"/>
    </w:rPr>
  </w:style>
  <w:style w:type="character" w:customStyle="1" w:styleId="Nagwek1Znak">
    <w:name w:val="Nagłówek 1 Znak"/>
    <w:basedOn w:val="Domylnaczcionkaakapitu"/>
    <w:link w:val="Nagwek1"/>
    <w:uiPriority w:val="9"/>
    <w:rsid w:val="00C9608C"/>
    <w:rPr>
      <w:rFonts w:asciiTheme="majorHAnsi" w:eastAsiaTheme="majorEastAsia" w:hAnsiTheme="majorHAnsi" w:cstheme="majorBidi"/>
      <w:b/>
      <w:bCs/>
      <w:color w:val="2E74B5" w:themeColor="accent1" w:themeShade="BF"/>
      <w:sz w:val="28"/>
      <w:szCs w:val="28"/>
    </w:rPr>
  </w:style>
  <w:style w:type="paragraph" w:styleId="Tekstpodstawowy2">
    <w:name w:val="Body Text 2"/>
    <w:basedOn w:val="Normalny"/>
    <w:link w:val="Tekstpodstawowy2Znak"/>
    <w:uiPriority w:val="99"/>
    <w:unhideWhenUsed/>
    <w:rsid w:val="00C9608C"/>
    <w:pPr>
      <w:spacing w:after="120" w:line="480" w:lineRule="auto"/>
    </w:pPr>
  </w:style>
  <w:style w:type="character" w:customStyle="1" w:styleId="Tekstpodstawowy2Znak">
    <w:name w:val="Tekst podstawowy 2 Znak"/>
    <w:basedOn w:val="Domylnaczcionkaakapitu"/>
    <w:link w:val="Tekstpodstawowy2"/>
    <w:uiPriority w:val="99"/>
    <w:rsid w:val="00C9608C"/>
  </w:style>
  <w:style w:type="paragraph" w:styleId="Zwykytekst">
    <w:name w:val="Plain Text"/>
    <w:basedOn w:val="Normalny"/>
    <w:link w:val="ZwykytekstZnak"/>
    <w:rsid w:val="00C9608C"/>
    <w:pPr>
      <w:spacing w:before="60" w:after="60"/>
      <w:jc w:val="both"/>
    </w:pPr>
    <w:rPr>
      <w:rFonts w:ascii="Courier New" w:eastAsia="Times New Roman" w:hAnsi="Courier New" w:cs="Courier New"/>
    </w:rPr>
  </w:style>
  <w:style w:type="character" w:customStyle="1" w:styleId="ZwykytekstZnak">
    <w:name w:val="Zwykły tekst Znak"/>
    <w:basedOn w:val="Domylnaczcionkaakapitu"/>
    <w:link w:val="Zwykytekst"/>
    <w:rsid w:val="00C9608C"/>
    <w:rPr>
      <w:rFonts w:ascii="Courier New" w:eastAsia="Times New Roman" w:hAnsi="Courier New" w:cs="Courier New"/>
      <w:sz w:val="20"/>
      <w:szCs w:val="20"/>
      <w:lang w:eastAsia="pl-PL"/>
    </w:rPr>
  </w:style>
  <w:style w:type="table" w:styleId="Tabela-Siatka">
    <w:name w:val="Table Grid"/>
    <w:basedOn w:val="Standardowy"/>
    <w:uiPriority w:val="39"/>
    <w:rsid w:val="00C9608C"/>
    <w:pPr>
      <w:spacing w:after="0" w:line="240" w:lineRule="auto"/>
    </w:pPr>
    <w:rPr>
      <w:rFonts w:ascii="Times New Roman" w:eastAsia="Times New Roman" w:hAnsi="Arial"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PDST Znak,lp1 Znak,Preambuła Znak,HŁ_Bullet1 Znak,L1 Znak,Numerowanie Znak,List Paragraph1 Znak,T_SZ_List Paragraph Znak,Podsis rysunku Znak"/>
    <w:link w:val="Akapitzlist"/>
    <w:uiPriority w:val="34"/>
    <w:qFormat/>
    <w:rsid w:val="00B868E0"/>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5EA9"/>
    <w:pPr>
      <w:spacing w:after="0" w:line="240" w:lineRule="auto"/>
    </w:pPr>
    <w:rPr>
      <w:rFonts w:ascii="Calibri" w:eastAsia="Calibri" w:hAnsi="Calibri" w:cs="Times New Roman"/>
      <w:sz w:val="20"/>
      <w:szCs w:val="20"/>
      <w:lang w:eastAsia="pl-PL"/>
    </w:rPr>
  </w:style>
  <w:style w:type="paragraph" w:styleId="Nagwek1">
    <w:name w:val="heading 1"/>
    <w:basedOn w:val="Normalny"/>
    <w:next w:val="Normalny"/>
    <w:link w:val="Nagwek1Znak"/>
    <w:uiPriority w:val="9"/>
    <w:qFormat/>
    <w:rsid w:val="00C9608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5">
    <w:name w:val="heading 5"/>
    <w:basedOn w:val="Normalny"/>
    <w:link w:val="Nagwek5Znak"/>
    <w:uiPriority w:val="1"/>
    <w:qFormat/>
    <w:rsid w:val="004A457D"/>
    <w:pPr>
      <w:widowControl w:val="0"/>
      <w:autoSpaceDE w:val="0"/>
      <w:autoSpaceDN w:val="0"/>
      <w:ind w:left="1136"/>
      <w:jc w:val="center"/>
      <w:outlineLvl w:val="4"/>
    </w:pPr>
    <w:rPr>
      <w:rFonts w:ascii="Arial" w:eastAsia="Arial" w:hAnsi="Arial" w:cs="Arial"/>
      <w:b/>
      <w:bCs/>
      <w:sz w:val="19"/>
      <w:szCs w:val="19"/>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1"/>
    <w:rsid w:val="004A457D"/>
    <w:rPr>
      <w:rFonts w:ascii="Arial" w:eastAsia="Arial" w:hAnsi="Arial" w:cs="Arial"/>
      <w:b/>
      <w:bCs/>
      <w:sz w:val="19"/>
      <w:szCs w:val="19"/>
      <w:lang w:val="en-US"/>
    </w:rPr>
  </w:style>
  <w:style w:type="paragraph" w:styleId="Tekstpodstawowy">
    <w:name w:val="Body Text"/>
    <w:basedOn w:val="Normalny"/>
    <w:link w:val="TekstpodstawowyZnak"/>
    <w:uiPriority w:val="1"/>
    <w:qFormat/>
    <w:rsid w:val="004A457D"/>
    <w:pPr>
      <w:widowControl w:val="0"/>
      <w:autoSpaceDE w:val="0"/>
      <w:autoSpaceDN w:val="0"/>
    </w:pPr>
    <w:rPr>
      <w:rFonts w:ascii="Arial" w:eastAsia="Arial" w:hAnsi="Arial" w:cs="Arial"/>
      <w:sz w:val="19"/>
      <w:szCs w:val="19"/>
      <w:lang w:val="en-US"/>
    </w:rPr>
  </w:style>
  <w:style w:type="character" w:customStyle="1" w:styleId="TekstpodstawowyZnak">
    <w:name w:val="Tekst podstawowy Znak"/>
    <w:basedOn w:val="Domylnaczcionkaakapitu"/>
    <w:link w:val="Tekstpodstawowy"/>
    <w:uiPriority w:val="1"/>
    <w:rsid w:val="004A457D"/>
    <w:rPr>
      <w:rFonts w:ascii="Arial" w:eastAsia="Arial" w:hAnsi="Arial" w:cs="Arial"/>
      <w:sz w:val="19"/>
      <w:szCs w:val="19"/>
      <w:lang w:val="en-US"/>
    </w:rPr>
  </w:style>
  <w:style w:type="paragraph" w:styleId="Nagwek">
    <w:name w:val="header"/>
    <w:basedOn w:val="Normalny"/>
    <w:link w:val="NagwekZnak"/>
    <w:uiPriority w:val="99"/>
    <w:unhideWhenUsed/>
    <w:rsid w:val="004A457D"/>
    <w:pPr>
      <w:widowControl w:val="0"/>
      <w:tabs>
        <w:tab w:val="center" w:pos="4536"/>
        <w:tab w:val="right" w:pos="9072"/>
      </w:tabs>
      <w:autoSpaceDE w:val="0"/>
      <w:autoSpaceDN w:val="0"/>
    </w:pPr>
    <w:rPr>
      <w:rFonts w:ascii="Arial" w:eastAsia="Arial" w:hAnsi="Arial" w:cs="Arial"/>
      <w:lang w:val="en-US"/>
    </w:rPr>
  </w:style>
  <w:style w:type="character" w:customStyle="1" w:styleId="NagwekZnak">
    <w:name w:val="Nagłówek Znak"/>
    <w:basedOn w:val="Domylnaczcionkaakapitu"/>
    <w:link w:val="Nagwek"/>
    <w:uiPriority w:val="99"/>
    <w:rsid w:val="004A457D"/>
    <w:rPr>
      <w:rFonts w:ascii="Arial" w:eastAsia="Arial" w:hAnsi="Arial" w:cs="Arial"/>
      <w:lang w:val="en-US"/>
    </w:rPr>
  </w:style>
  <w:style w:type="paragraph" w:styleId="Stopka">
    <w:name w:val="footer"/>
    <w:basedOn w:val="Normalny"/>
    <w:link w:val="StopkaZnak"/>
    <w:unhideWhenUsed/>
    <w:rsid w:val="004A457D"/>
    <w:pPr>
      <w:widowControl w:val="0"/>
      <w:tabs>
        <w:tab w:val="center" w:pos="4536"/>
        <w:tab w:val="right" w:pos="9072"/>
      </w:tabs>
      <w:autoSpaceDE w:val="0"/>
      <w:autoSpaceDN w:val="0"/>
    </w:pPr>
    <w:rPr>
      <w:rFonts w:ascii="Arial" w:eastAsia="Arial" w:hAnsi="Arial" w:cs="Arial"/>
      <w:lang w:val="en-US"/>
    </w:rPr>
  </w:style>
  <w:style w:type="character" w:customStyle="1" w:styleId="StopkaZnak">
    <w:name w:val="Stopka Znak"/>
    <w:basedOn w:val="Domylnaczcionkaakapitu"/>
    <w:link w:val="Stopka"/>
    <w:rsid w:val="004A457D"/>
    <w:rPr>
      <w:rFonts w:ascii="Arial" w:eastAsia="Arial" w:hAnsi="Arial" w:cs="Arial"/>
      <w:lang w:val="en-US"/>
    </w:rPr>
  </w:style>
  <w:style w:type="paragraph" w:styleId="Akapitzlist">
    <w:name w:val="List Paragraph"/>
    <w:aliases w:val="Normalny PDST,lp1,Preambuła,HŁ_Bullet1,L1,Numerowanie,List Paragraph1,T_SZ_List Paragraph,Podsis rysunku"/>
    <w:basedOn w:val="Normalny"/>
    <w:link w:val="AkapitzlistZnak"/>
    <w:uiPriority w:val="34"/>
    <w:qFormat/>
    <w:rsid w:val="004A457D"/>
    <w:pPr>
      <w:widowControl w:val="0"/>
      <w:autoSpaceDE w:val="0"/>
      <w:autoSpaceDN w:val="0"/>
      <w:ind w:left="720"/>
      <w:contextualSpacing/>
    </w:pPr>
    <w:rPr>
      <w:rFonts w:ascii="Arial" w:eastAsia="Arial" w:hAnsi="Arial" w:cs="Arial"/>
      <w:lang w:val="en-US"/>
    </w:rPr>
  </w:style>
  <w:style w:type="paragraph" w:customStyle="1" w:styleId="redniasiatka1akcent21">
    <w:name w:val="Średnia siatka 1 — akcent 21"/>
    <w:basedOn w:val="Normalny"/>
    <w:rsid w:val="004A457D"/>
    <w:pPr>
      <w:spacing w:before="100" w:after="200" w:line="276" w:lineRule="auto"/>
      <w:ind w:left="720"/>
    </w:pPr>
    <w:rPr>
      <w:rFonts w:eastAsia="Times New Roman"/>
    </w:rPr>
  </w:style>
  <w:style w:type="paragraph" w:customStyle="1" w:styleId="AZKPStopka6pkt">
    <w:name w:val="AZKP_Stopka_6pkt"/>
    <w:basedOn w:val="Normalny"/>
    <w:rsid w:val="004A457D"/>
    <w:pPr>
      <w:keepNext/>
      <w:keepLines/>
      <w:spacing w:before="60" w:after="20"/>
      <w:jc w:val="both"/>
    </w:pPr>
    <w:rPr>
      <w:rFonts w:ascii="Arial Narrow" w:eastAsia="Times New Roman" w:hAnsi="Arial Narrow" w:cs="Arial"/>
      <w:sz w:val="12"/>
      <w:szCs w:val="12"/>
    </w:rPr>
  </w:style>
  <w:style w:type="character" w:styleId="Odwoaniedokomentarza">
    <w:name w:val="annotation reference"/>
    <w:basedOn w:val="Domylnaczcionkaakapitu"/>
    <w:uiPriority w:val="99"/>
    <w:unhideWhenUsed/>
    <w:rsid w:val="00A431DB"/>
    <w:rPr>
      <w:sz w:val="16"/>
      <w:szCs w:val="16"/>
    </w:rPr>
  </w:style>
  <w:style w:type="paragraph" w:styleId="Tekstkomentarza">
    <w:name w:val="annotation text"/>
    <w:aliases w:val="Znak,Znak Znak Znak,Tekst podstawowy 31 Znak"/>
    <w:basedOn w:val="Normalny"/>
    <w:link w:val="TekstkomentarzaZnak"/>
    <w:uiPriority w:val="99"/>
    <w:unhideWhenUsed/>
    <w:rsid w:val="00A431DB"/>
  </w:style>
  <w:style w:type="character" w:customStyle="1" w:styleId="TekstkomentarzaZnak">
    <w:name w:val="Tekst komentarza Znak"/>
    <w:aliases w:val="Znak Znak,Znak Znak Znak Znak,Tekst podstawowy 31 Znak Znak"/>
    <w:basedOn w:val="Domylnaczcionkaakapitu"/>
    <w:link w:val="Tekstkomentarza"/>
    <w:uiPriority w:val="99"/>
    <w:rsid w:val="00A431DB"/>
    <w:rPr>
      <w:sz w:val="20"/>
      <w:szCs w:val="20"/>
    </w:rPr>
  </w:style>
  <w:style w:type="paragraph" w:styleId="Tematkomentarza">
    <w:name w:val="annotation subject"/>
    <w:basedOn w:val="Tekstkomentarza"/>
    <w:next w:val="Tekstkomentarza"/>
    <w:link w:val="TematkomentarzaZnak"/>
    <w:uiPriority w:val="99"/>
    <w:semiHidden/>
    <w:unhideWhenUsed/>
    <w:rsid w:val="00A431DB"/>
    <w:rPr>
      <w:b/>
      <w:bCs/>
    </w:rPr>
  </w:style>
  <w:style w:type="character" w:customStyle="1" w:styleId="TematkomentarzaZnak">
    <w:name w:val="Temat komentarza Znak"/>
    <w:basedOn w:val="TekstkomentarzaZnak"/>
    <w:link w:val="Tematkomentarza"/>
    <w:uiPriority w:val="99"/>
    <w:semiHidden/>
    <w:rsid w:val="00A431DB"/>
    <w:rPr>
      <w:b/>
      <w:bCs/>
      <w:sz w:val="20"/>
      <w:szCs w:val="20"/>
    </w:rPr>
  </w:style>
  <w:style w:type="paragraph" w:styleId="Tekstdymka">
    <w:name w:val="Balloon Text"/>
    <w:basedOn w:val="Normalny"/>
    <w:link w:val="TekstdymkaZnak"/>
    <w:uiPriority w:val="99"/>
    <w:semiHidden/>
    <w:unhideWhenUsed/>
    <w:rsid w:val="00A431DB"/>
    <w:rPr>
      <w:rFonts w:ascii="Tahoma" w:hAnsi="Tahoma" w:cs="Tahoma"/>
      <w:sz w:val="16"/>
      <w:szCs w:val="16"/>
    </w:rPr>
  </w:style>
  <w:style w:type="character" w:customStyle="1" w:styleId="TekstdymkaZnak">
    <w:name w:val="Tekst dymka Znak"/>
    <w:basedOn w:val="Domylnaczcionkaakapitu"/>
    <w:link w:val="Tekstdymka"/>
    <w:uiPriority w:val="99"/>
    <w:semiHidden/>
    <w:rsid w:val="00A431DB"/>
    <w:rPr>
      <w:rFonts w:ascii="Tahoma" w:hAnsi="Tahoma" w:cs="Tahoma"/>
      <w:sz w:val="16"/>
      <w:szCs w:val="16"/>
    </w:rPr>
  </w:style>
  <w:style w:type="paragraph" w:styleId="Poprawka">
    <w:name w:val="Revision"/>
    <w:hidden/>
    <w:uiPriority w:val="99"/>
    <w:semiHidden/>
    <w:rsid w:val="00615B11"/>
    <w:pPr>
      <w:spacing w:after="0" w:line="240" w:lineRule="auto"/>
    </w:pPr>
  </w:style>
  <w:style w:type="character" w:styleId="Uwydatnienie">
    <w:name w:val="Emphasis"/>
    <w:basedOn w:val="Domylnaczcionkaakapitu"/>
    <w:uiPriority w:val="20"/>
    <w:qFormat/>
    <w:rsid w:val="007A7FBD"/>
    <w:rPr>
      <w:i/>
      <w:iCs/>
    </w:rPr>
  </w:style>
  <w:style w:type="paragraph" w:customStyle="1" w:styleId="akapitustepblock">
    <w:name w:val="akapitustepblock"/>
    <w:basedOn w:val="Normalny"/>
    <w:rsid w:val="0051562F"/>
    <w:pPr>
      <w:spacing w:after="100" w:afterAutospacing="1"/>
      <w:ind w:firstLine="480"/>
    </w:pPr>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1C0ED8"/>
  </w:style>
  <w:style w:type="character" w:customStyle="1" w:styleId="TekstprzypisukocowegoZnak">
    <w:name w:val="Tekst przypisu końcowego Znak"/>
    <w:basedOn w:val="Domylnaczcionkaakapitu"/>
    <w:link w:val="Tekstprzypisukocowego"/>
    <w:uiPriority w:val="99"/>
    <w:semiHidden/>
    <w:rsid w:val="001C0ED8"/>
    <w:rPr>
      <w:sz w:val="20"/>
      <w:szCs w:val="20"/>
    </w:rPr>
  </w:style>
  <w:style w:type="character" w:styleId="Odwoanieprzypisukocowego">
    <w:name w:val="endnote reference"/>
    <w:basedOn w:val="Domylnaczcionkaakapitu"/>
    <w:uiPriority w:val="99"/>
    <w:semiHidden/>
    <w:unhideWhenUsed/>
    <w:rsid w:val="001C0ED8"/>
    <w:rPr>
      <w:vertAlign w:val="superscript"/>
    </w:rPr>
  </w:style>
  <w:style w:type="paragraph" w:styleId="NormalnyWeb">
    <w:name w:val="Normal (Web)"/>
    <w:basedOn w:val="Normalny"/>
    <w:uiPriority w:val="99"/>
    <w:unhideWhenUsed/>
    <w:rsid w:val="00EE156F"/>
    <w:pPr>
      <w:spacing w:before="100" w:beforeAutospacing="1" w:after="100" w:afterAutospacing="1"/>
    </w:pPr>
    <w:rPr>
      <w:rFonts w:ascii="Times New Roman" w:eastAsia="Times New Roman" w:hAnsi="Times New Roman"/>
      <w:sz w:val="24"/>
      <w:szCs w:val="24"/>
    </w:rPr>
  </w:style>
  <w:style w:type="character" w:customStyle="1" w:styleId="Nagwek1Znak">
    <w:name w:val="Nagłówek 1 Znak"/>
    <w:basedOn w:val="Domylnaczcionkaakapitu"/>
    <w:link w:val="Nagwek1"/>
    <w:uiPriority w:val="9"/>
    <w:rsid w:val="00C9608C"/>
    <w:rPr>
      <w:rFonts w:asciiTheme="majorHAnsi" w:eastAsiaTheme="majorEastAsia" w:hAnsiTheme="majorHAnsi" w:cstheme="majorBidi"/>
      <w:b/>
      <w:bCs/>
      <w:color w:val="2E74B5" w:themeColor="accent1" w:themeShade="BF"/>
      <w:sz w:val="28"/>
      <w:szCs w:val="28"/>
    </w:rPr>
  </w:style>
  <w:style w:type="paragraph" w:styleId="Tekstpodstawowy2">
    <w:name w:val="Body Text 2"/>
    <w:basedOn w:val="Normalny"/>
    <w:link w:val="Tekstpodstawowy2Znak"/>
    <w:uiPriority w:val="99"/>
    <w:unhideWhenUsed/>
    <w:rsid w:val="00C9608C"/>
    <w:pPr>
      <w:spacing w:after="120" w:line="480" w:lineRule="auto"/>
    </w:pPr>
  </w:style>
  <w:style w:type="character" w:customStyle="1" w:styleId="Tekstpodstawowy2Znak">
    <w:name w:val="Tekst podstawowy 2 Znak"/>
    <w:basedOn w:val="Domylnaczcionkaakapitu"/>
    <w:link w:val="Tekstpodstawowy2"/>
    <w:uiPriority w:val="99"/>
    <w:rsid w:val="00C9608C"/>
  </w:style>
  <w:style w:type="paragraph" w:styleId="Zwykytekst">
    <w:name w:val="Plain Text"/>
    <w:basedOn w:val="Normalny"/>
    <w:link w:val="ZwykytekstZnak"/>
    <w:rsid w:val="00C9608C"/>
    <w:pPr>
      <w:spacing w:before="60" w:after="60"/>
      <w:jc w:val="both"/>
    </w:pPr>
    <w:rPr>
      <w:rFonts w:ascii="Courier New" w:eastAsia="Times New Roman" w:hAnsi="Courier New" w:cs="Courier New"/>
    </w:rPr>
  </w:style>
  <w:style w:type="character" w:customStyle="1" w:styleId="ZwykytekstZnak">
    <w:name w:val="Zwykły tekst Znak"/>
    <w:basedOn w:val="Domylnaczcionkaakapitu"/>
    <w:link w:val="Zwykytekst"/>
    <w:rsid w:val="00C9608C"/>
    <w:rPr>
      <w:rFonts w:ascii="Courier New" w:eastAsia="Times New Roman" w:hAnsi="Courier New" w:cs="Courier New"/>
      <w:sz w:val="20"/>
      <w:szCs w:val="20"/>
      <w:lang w:eastAsia="pl-PL"/>
    </w:rPr>
  </w:style>
  <w:style w:type="table" w:styleId="Tabela-Siatka">
    <w:name w:val="Table Grid"/>
    <w:basedOn w:val="Standardowy"/>
    <w:uiPriority w:val="39"/>
    <w:rsid w:val="00C9608C"/>
    <w:pPr>
      <w:spacing w:after="0" w:line="240" w:lineRule="auto"/>
    </w:pPr>
    <w:rPr>
      <w:rFonts w:ascii="Times New Roman" w:eastAsia="Times New Roman" w:hAnsi="Arial"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PDST Znak,lp1 Znak,Preambuła Znak,HŁ_Bullet1 Znak,L1 Znak,Numerowanie Znak,List Paragraph1 Znak,T_SZ_List Paragraph Znak,Podsis rysunku Znak"/>
    <w:link w:val="Akapitzlist"/>
    <w:uiPriority w:val="34"/>
    <w:qFormat/>
    <w:rsid w:val="00B868E0"/>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45258">
      <w:bodyDiv w:val="1"/>
      <w:marLeft w:val="0"/>
      <w:marRight w:val="0"/>
      <w:marTop w:val="0"/>
      <w:marBottom w:val="0"/>
      <w:divBdr>
        <w:top w:val="none" w:sz="0" w:space="0" w:color="auto"/>
        <w:left w:val="none" w:sz="0" w:space="0" w:color="auto"/>
        <w:bottom w:val="none" w:sz="0" w:space="0" w:color="auto"/>
        <w:right w:val="none" w:sz="0" w:space="0" w:color="auto"/>
      </w:divBdr>
    </w:div>
    <w:div w:id="720515994">
      <w:bodyDiv w:val="1"/>
      <w:marLeft w:val="0"/>
      <w:marRight w:val="0"/>
      <w:marTop w:val="0"/>
      <w:marBottom w:val="0"/>
      <w:divBdr>
        <w:top w:val="none" w:sz="0" w:space="0" w:color="auto"/>
        <w:left w:val="none" w:sz="0" w:space="0" w:color="auto"/>
        <w:bottom w:val="none" w:sz="0" w:space="0" w:color="auto"/>
        <w:right w:val="none" w:sz="0" w:space="0" w:color="auto"/>
      </w:divBdr>
    </w:div>
    <w:div w:id="985284860">
      <w:bodyDiv w:val="1"/>
      <w:marLeft w:val="0"/>
      <w:marRight w:val="0"/>
      <w:marTop w:val="0"/>
      <w:marBottom w:val="0"/>
      <w:divBdr>
        <w:top w:val="none" w:sz="0" w:space="0" w:color="auto"/>
        <w:left w:val="none" w:sz="0" w:space="0" w:color="auto"/>
        <w:bottom w:val="none" w:sz="0" w:space="0" w:color="auto"/>
        <w:right w:val="none" w:sz="0" w:space="0" w:color="auto"/>
      </w:divBdr>
    </w:div>
    <w:div w:id="1023481907">
      <w:bodyDiv w:val="1"/>
      <w:marLeft w:val="0"/>
      <w:marRight w:val="0"/>
      <w:marTop w:val="0"/>
      <w:marBottom w:val="0"/>
      <w:divBdr>
        <w:top w:val="none" w:sz="0" w:space="0" w:color="auto"/>
        <w:left w:val="none" w:sz="0" w:space="0" w:color="auto"/>
        <w:bottom w:val="none" w:sz="0" w:space="0" w:color="auto"/>
        <w:right w:val="none" w:sz="0" w:space="0" w:color="auto"/>
      </w:divBdr>
    </w:div>
    <w:div w:id="1265385898">
      <w:bodyDiv w:val="1"/>
      <w:marLeft w:val="0"/>
      <w:marRight w:val="0"/>
      <w:marTop w:val="0"/>
      <w:marBottom w:val="0"/>
      <w:divBdr>
        <w:top w:val="none" w:sz="0" w:space="0" w:color="auto"/>
        <w:left w:val="none" w:sz="0" w:space="0" w:color="auto"/>
        <w:bottom w:val="none" w:sz="0" w:space="0" w:color="auto"/>
        <w:right w:val="none" w:sz="0" w:space="0" w:color="auto"/>
      </w:divBdr>
    </w:div>
    <w:div w:id="1380132229">
      <w:bodyDiv w:val="1"/>
      <w:marLeft w:val="0"/>
      <w:marRight w:val="0"/>
      <w:marTop w:val="0"/>
      <w:marBottom w:val="0"/>
      <w:divBdr>
        <w:top w:val="none" w:sz="0" w:space="0" w:color="auto"/>
        <w:left w:val="none" w:sz="0" w:space="0" w:color="auto"/>
        <w:bottom w:val="none" w:sz="0" w:space="0" w:color="auto"/>
        <w:right w:val="none" w:sz="0" w:space="0" w:color="auto"/>
      </w:divBdr>
    </w:div>
    <w:div w:id="1825582385">
      <w:bodyDiv w:val="1"/>
      <w:marLeft w:val="0"/>
      <w:marRight w:val="0"/>
      <w:marTop w:val="0"/>
      <w:marBottom w:val="0"/>
      <w:divBdr>
        <w:top w:val="none" w:sz="0" w:space="0" w:color="auto"/>
        <w:left w:val="none" w:sz="0" w:space="0" w:color="auto"/>
        <w:bottom w:val="none" w:sz="0" w:space="0" w:color="auto"/>
        <w:right w:val="none" w:sz="0" w:space="0" w:color="auto"/>
      </w:divBdr>
    </w:div>
    <w:div w:id="19813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3269</Words>
  <Characters>19614</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2021-03-09T10:04:00Z</dcterms:created>
  <dcterms:modified xsi:type="dcterms:W3CDTF">2021-03-09T10:04:00Z</dcterms:modified>
</cp:coreProperties>
</file>